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hint="eastAsia" w:ascii="仿宋" w:hAnsi="仿宋" w:eastAsia="仿宋" w:cs="宋体"/>
          <w:color w:val="000000"/>
          <w:kern w:val="0"/>
          <w:sz w:val="28"/>
          <w:szCs w:val="28"/>
        </w:rPr>
      </w:pPr>
    </w:p>
    <w:p>
      <w:pPr>
        <w:adjustRightInd w:val="0"/>
        <w:snapToGrid w:val="0"/>
        <w:jc w:val="center"/>
        <w:rPr>
          <w:rFonts w:hint="eastAsia" w:ascii="仿宋" w:hAnsi="仿宋" w:eastAsia="仿宋" w:cs="宋体"/>
          <w:color w:val="000000"/>
          <w:kern w:val="0"/>
          <w:sz w:val="28"/>
          <w:szCs w:val="28"/>
        </w:rPr>
      </w:pPr>
    </w:p>
    <w:p>
      <w:pPr>
        <w:adjustRightInd w:val="0"/>
        <w:snapToGrid w:val="0"/>
        <w:jc w:val="center"/>
        <w:rPr>
          <w:rFonts w:hint="eastAsia" w:ascii="仿宋" w:hAnsi="仿宋" w:eastAsia="仿宋" w:cs="宋体"/>
          <w:color w:val="000000"/>
          <w:kern w:val="0"/>
          <w:sz w:val="28"/>
          <w:szCs w:val="28"/>
        </w:rPr>
      </w:pPr>
    </w:p>
    <w:p>
      <w:pPr>
        <w:adjustRightInd w:val="0"/>
        <w:snapToGrid w:val="0"/>
        <w:jc w:val="center"/>
        <w:rPr>
          <w:rFonts w:hint="eastAsia" w:ascii="华文行楷" w:eastAsia="华文行楷"/>
          <w:b/>
          <w:bCs/>
          <w:sz w:val="72"/>
          <w:szCs w:val="72"/>
        </w:rPr>
      </w:pPr>
      <w:r>
        <w:rPr>
          <w:rFonts w:hint="eastAsia" w:ascii="华文行楷" w:eastAsia="华文行楷"/>
          <w:b/>
          <w:bCs/>
          <w:sz w:val="72"/>
          <w:szCs w:val="72"/>
        </w:rPr>
        <w:t>南京审计大学金审学院</w:t>
      </w:r>
    </w:p>
    <w:p>
      <w:pPr>
        <w:adjustRightInd w:val="0"/>
        <w:snapToGrid w:val="0"/>
        <w:jc w:val="center"/>
        <w:rPr>
          <w:rFonts w:hint="eastAsia" w:ascii="黑体" w:eastAsia="黑体"/>
          <w:b/>
          <w:bCs/>
          <w:sz w:val="52"/>
        </w:rPr>
      </w:pPr>
    </w:p>
    <w:p>
      <w:pPr>
        <w:adjustRightInd w:val="0"/>
        <w:snapToGrid w:val="0"/>
        <w:jc w:val="center"/>
        <w:rPr>
          <w:rFonts w:hint="eastAsia" w:ascii="黑体" w:eastAsia="黑体"/>
          <w:b/>
          <w:bCs/>
          <w:sz w:val="52"/>
        </w:rPr>
      </w:pPr>
    </w:p>
    <w:p>
      <w:pPr>
        <w:adjustRightInd w:val="0"/>
        <w:snapToGrid w:val="0"/>
        <w:jc w:val="center"/>
        <w:rPr>
          <w:rFonts w:hint="eastAsia" w:ascii="黑体" w:eastAsia="黑体"/>
          <w:b/>
          <w:bCs/>
          <w:sz w:val="44"/>
          <w:szCs w:val="44"/>
        </w:rPr>
      </w:pPr>
      <w:r>
        <w:rPr>
          <w:rFonts w:hint="eastAsia" w:ascii="黑体" w:eastAsia="黑体"/>
          <w:b/>
          <w:bCs/>
          <w:sz w:val="44"/>
          <w:szCs w:val="44"/>
        </w:rPr>
        <w:t>《</w:t>
      </w:r>
      <w:bookmarkStart w:id="0" w:name="OLE_LINK1"/>
      <w:bookmarkStart w:id="1" w:name="OLE_LINK2"/>
      <w:r>
        <w:rPr>
          <w:rFonts w:hint="eastAsia" w:ascii="黑体" w:eastAsia="黑体"/>
          <w:b/>
          <w:bCs/>
          <w:sz w:val="44"/>
          <w:szCs w:val="44"/>
        </w:rPr>
        <w:t>植物设计</w:t>
      </w:r>
      <w:bookmarkEnd w:id="0"/>
      <w:bookmarkEnd w:id="1"/>
      <w:r>
        <w:rPr>
          <w:rFonts w:hint="eastAsia" w:ascii="黑体" w:eastAsia="黑体"/>
          <w:b/>
          <w:bCs/>
          <w:sz w:val="44"/>
          <w:szCs w:val="44"/>
        </w:rPr>
        <w:t>》教学大纲</w:t>
      </w:r>
    </w:p>
    <w:p>
      <w:pPr>
        <w:adjustRightInd w:val="0"/>
        <w:snapToGrid w:val="0"/>
        <w:jc w:val="center"/>
        <w:rPr>
          <w:rFonts w:hint="eastAsia" w:ascii="宋体" w:hAnsi="宋体"/>
          <w:sz w:val="44"/>
          <w:szCs w:val="44"/>
        </w:rPr>
      </w:pPr>
    </w:p>
    <w:p>
      <w:pPr>
        <w:adjustRightInd w:val="0"/>
        <w:snapToGrid w:val="0"/>
        <w:spacing w:line="360" w:lineRule="auto"/>
        <w:jc w:val="center"/>
        <w:rPr>
          <w:rFonts w:hint="eastAsia" w:ascii="黑体" w:eastAsia="黑体"/>
          <w:b/>
          <w:bCs/>
          <w:sz w:val="44"/>
          <w:szCs w:val="44"/>
        </w:rPr>
      </w:pPr>
    </w:p>
    <w:p>
      <w:pPr>
        <w:tabs>
          <w:tab w:val="center" w:pos="4153"/>
          <w:tab w:val="left" w:pos="6999"/>
        </w:tabs>
        <w:adjustRightInd w:val="0"/>
        <w:snapToGrid w:val="0"/>
        <w:spacing w:line="360" w:lineRule="auto"/>
        <w:jc w:val="left"/>
        <w:rPr>
          <w:rFonts w:hint="eastAsia" w:ascii="黑体" w:eastAsia="黑体"/>
          <w:b/>
          <w:bCs/>
          <w:szCs w:val="21"/>
        </w:rPr>
      </w:pPr>
      <w:r>
        <w:rPr>
          <w:rFonts w:ascii="黑体" w:eastAsia="黑体"/>
          <w:b/>
          <w:bCs/>
          <w:sz w:val="44"/>
          <w:szCs w:val="44"/>
        </w:rPr>
        <w:tab/>
      </w:r>
      <w:r>
        <w:rPr>
          <w:rFonts w:hint="eastAsia" w:ascii="黑体" w:eastAsia="黑体"/>
          <w:b/>
          <w:bCs/>
          <w:sz w:val="44"/>
          <w:szCs w:val="44"/>
        </w:rPr>
        <w:t>（Plant Design）</w:t>
      </w:r>
      <w:r>
        <w:rPr>
          <w:rFonts w:ascii="黑体" w:eastAsia="黑体"/>
          <w:b/>
          <w:bCs/>
          <w:sz w:val="52"/>
        </w:rPr>
        <w:tab/>
      </w:r>
    </w:p>
    <w:p>
      <w:pPr>
        <w:adjustRightInd w:val="0"/>
        <w:snapToGrid w:val="0"/>
        <w:spacing w:line="360" w:lineRule="auto"/>
        <w:jc w:val="center"/>
        <w:rPr>
          <w:rFonts w:hint="eastAsia" w:ascii="黑体" w:eastAsia="黑体"/>
          <w:b/>
          <w:bCs/>
          <w:szCs w:val="21"/>
        </w:rPr>
      </w:pPr>
    </w:p>
    <w:p>
      <w:pPr>
        <w:adjustRightInd w:val="0"/>
        <w:snapToGrid w:val="0"/>
        <w:spacing w:line="360" w:lineRule="auto"/>
        <w:jc w:val="center"/>
        <w:rPr>
          <w:rFonts w:hint="eastAsia" w:ascii="黑体" w:eastAsia="黑体"/>
          <w:b/>
          <w:bCs/>
          <w:szCs w:val="21"/>
        </w:rPr>
      </w:pPr>
    </w:p>
    <w:p>
      <w:pPr>
        <w:adjustRightInd w:val="0"/>
        <w:snapToGrid w:val="0"/>
        <w:spacing w:line="360" w:lineRule="auto"/>
        <w:jc w:val="center"/>
        <w:rPr>
          <w:rFonts w:hint="eastAsia" w:ascii="黑体" w:eastAsia="黑体"/>
          <w:b/>
          <w:bCs/>
          <w:szCs w:val="21"/>
        </w:rPr>
      </w:pPr>
    </w:p>
    <w:p>
      <w:pPr>
        <w:adjustRightInd w:val="0"/>
        <w:snapToGrid w:val="0"/>
        <w:spacing w:line="360" w:lineRule="auto"/>
        <w:jc w:val="center"/>
        <w:rPr>
          <w:rFonts w:hint="eastAsia" w:ascii="黑体" w:eastAsia="黑体"/>
          <w:b/>
          <w:bCs/>
          <w:szCs w:val="21"/>
        </w:rPr>
      </w:pPr>
    </w:p>
    <w:p>
      <w:pPr>
        <w:adjustRightInd w:val="0"/>
        <w:snapToGrid w:val="0"/>
        <w:spacing w:line="360" w:lineRule="auto"/>
        <w:jc w:val="center"/>
        <w:rPr>
          <w:rFonts w:hint="eastAsia" w:ascii="黑体" w:eastAsia="黑体"/>
          <w:b/>
          <w:bCs/>
          <w:szCs w:val="21"/>
        </w:rPr>
      </w:pPr>
    </w:p>
    <w:p>
      <w:pPr>
        <w:adjustRightInd w:val="0"/>
        <w:snapToGrid w:val="0"/>
        <w:spacing w:line="360" w:lineRule="auto"/>
        <w:jc w:val="center"/>
        <w:rPr>
          <w:rFonts w:hint="eastAsia" w:ascii="黑体" w:eastAsia="黑体"/>
          <w:b/>
          <w:bCs/>
          <w:szCs w:val="21"/>
        </w:rPr>
      </w:pPr>
    </w:p>
    <w:p>
      <w:pPr>
        <w:adjustRightInd w:val="0"/>
        <w:snapToGrid w:val="0"/>
        <w:spacing w:line="360" w:lineRule="auto"/>
        <w:jc w:val="center"/>
        <w:rPr>
          <w:rFonts w:hint="eastAsia" w:ascii="黑体" w:eastAsia="黑体"/>
          <w:b/>
          <w:bCs/>
          <w:szCs w:val="21"/>
        </w:rPr>
      </w:pPr>
    </w:p>
    <w:p>
      <w:pPr>
        <w:adjustRightInd w:val="0"/>
        <w:snapToGrid w:val="0"/>
        <w:spacing w:line="360" w:lineRule="auto"/>
        <w:jc w:val="center"/>
        <w:rPr>
          <w:rFonts w:hint="eastAsia" w:ascii="黑体" w:eastAsia="黑体"/>
          <w:b/>
          <w:bCs/>
          <w:szCs w:val="21"/>
        </w:rPr>
      </w:pPr>
    </w:p>
    <w:p>
      <w:pPr>
        <w:adjustRightInd w:val="0"/>
        <w:snapToGrid w:val="0"/>
        <w:spacing w:line="360" w:lineRule="auto"/>
        <w:jc w:val="center"/>
        <w:rPr>
          <w:rFonts w:hint="eastAsia" w:ascii="黑体" w:eastAsia="黑体"/>
          <w:b/>
          <w:bCs/>
          <w:szCs w:val="21"/>
        </w:rPr>
      </w:pPr>
    </w:p>
    <w:p>
      <w:pPr>
        <w:adjustRightInd w:val="0"/>
        <w:snapToGrid w:val="0"/>
        <w:spacing w:line="360" w:lineRule="auto"/>
        <w:jc w:val="center"/>
        <w:rPr>
          <w:rFonts w:hint="eastAsia" w:ascii="黑体" w:eastAsia="黑体"/>
          <w:b/>
          <w:bCs/>
          <w:szCs w:val="21"/>
        </w:rPr>
      </w:pPr>
    </w:p>
    <w:p>
      <w:pPr>
        <w:adjustRightInd w:val="0"/>
        <w:snapToGrid w:val="0"/>
        <w:spacing w:line="360" w:lineRule="auto"/>
        <w:ind w:firstLine="2700" w:firstLineChars="900"/>
        <w:rPr>
          <w:rFonts w:hint="eastAsia" w:eastAsia="黑体"/>
          <w:sz w:val="30"/>
        </w:rPr>
      </w:pPr>
      <w:r>
        <w:rPr>
          <w:rFonts w:hint="eastAsia" w:eastAsia="黑体"/>
          <w:sz w:val="30"/>
        </w:rPr>
        <w:t>制定单位：</w:t>
      </w:r>
      <w:r>
        <w:rPr>
          <w:rFonts w:hint="eastAsia" w:ascii="宋体" w:hAnsi="宋体"/>
          <w:sz w:val="30"/>
        </w:rPr>
        <w:t>艺术设计学院</w:t>
      </w:r>
    </w:p>
    <w:p>
      <w:pPr>
        <w:adjustRightInd w:val="0"/>
        <w:snapToGrid w:val="0"/>
        <w:spacing w:line="360" w:lineRule="auto"/>
        <w:ind w:firstLine="2700" w:firstLineChars="900"/>
        <w:rPr>
          <w:rFonts w:hint="eastAsia" w:eastAsia="黑体"/>
          <w:color w:val="000000"/>
          <w:sz w:val="30"/>
        </w:rPr>
      </w:pPr>
      <w:r>
        <w:rPr>
          <w:rFonts w:hint="eastAsia" w:eastAsia="黑体"/>
          <w:color w:val="000000"/>
          <w:sz w:val="30"/>
        </w:rPr>
        <w:t>制 定 人：陈良梅</w:t>
      </w:r>
    </w:p>
    <w:p>
      <w:pPr>
        <w:adjustRightInd w:val="0"/>
        <w:snapToGrid w:val="0"/>
        <w:spacing w:line="360" w:lineRule="auto"/>
        <w:ind w:firstLine="2700" w:firstLineChars="900"/>
        <w:rPr>
          <w:rFonts w:hint="eastAsia" w:eastAsia="黑体"/>
          <w:color w:val="000000"/>
          <w:sz w:val="30"/>
        </w:rPr>
      </w:pPr>
      <w:r>
        <w:rPr>
          <w:rFonts w:hint="eastAsia" w:eastAsia="黑体"/>
          <w:color w:val="000000"/>
          <w:sz w:val="30"/>
        </w:rPr>
        <w:t>审 核 人：吕游</w:t>
      </w:r>
    </w:p>
    <w:p>
      <w:pPr>
        <w:adjustRightInd w:val="0"/>
        <w:snapToGrid w:val="0"/>
        <w:spacing w:line="360" w:lineRule="auto"/>
        <w:ind w:firstLine="2700" w:firstLineChars="900"/>
        <w:rPr>
          <w:rFonts w:hint="eastAsia" w:ascii="黑体" w:eastAsia="黑体"/>
          <w:b/>
          <w:bCs/>
          <w:szCs w:val="21"/>
        </w:rPr>
      </w:pPr>
      <w:r>
        <w:rPr>
          <w:rFonts w:hint="eastAsia" w:eastAsia="黑体"/>
          <w:sz w:val="30"/>
        </w:rPr>
        <w:t>编写时间：</w:t>
      </w:r>
      <w:r>
        <w:rPr>
          <w:rFonts w:hint="eastAsia" w:ascii="宋体" w:hAnsi="宋体"/>
          <w:sz w:val="30"/>
        </w:rPr>
        <w:t>2019年06月13日</w:t>
      </w:r>
    </w:p>
    <w:p>
      <w:pPr>
        <w:adjustRightInd w:val="0"/>
        <w:snapToGrid w:val="0"/>
        <w:spacing w:line="360" w:lineRule="auto"/>
        <w:rPr>
          <w:rFonts w:hint="eastAsia" w:ascii="黑体" w:hAnsi="宋体" w:eastAsia="黑体"/>
          <w:b/>
        </w:rPr>
      </w:pPr>
    </w:p>
    <w:p>
      <w:pPr>
        <w:adjustRightInd w:val="0"/>
        <w:snapToGrid w:val="0"/>
        <w:spacing w:line="360" w:lineRule="auto"/>
        <w:rPr>
          <w:rFonts w:hint="eastAsia" w:ascii="黑体" w:hAnsi="宋体" w:eastAsia="黑体"/>
          <w:b/>
        </w:rPr>
      </w:pPr>
    </w:p>
    <w:p>
      <w:pPr>
        <w:adjustRightInd w:val="0"/>
        <w:snapToGrid w:val="0"/>
        <w:spacing w:line="360" w:lineRule="auto"/>
        <w:rPr>
          <w:rFonts w:hint="eastAsia" w:ascii="黑体" w:hAnsi="宋体" w:eastAsia="黑体"/>
          <w:b/>
        </w:rPr>
      </w:pPr>
    </w:p>
    <w:p>
      <w:pPr>
        <w:adjustRightInd w:val="0"/>
        <w:snapToGrid w:val="0"/>
        <w:spacing w:line="360" w:lineRule="auto"/>
        <w:rPr>
          <w:rFonts w:hint="eastAsia" w:ascii="黑体" w:hAnsi="宋体" w:eastAsia="黑体"/>
          <w:b/>
        </w:rPr>
      </w:pPr>
    </w:p>
    <w:p>
      <w:pPr>
        <w:adjustRightInd w:val="0"/>
        <w:snapToGrid w:val="0"/>
        <w:spacing w:line="360" w:lineRule="auto"/>
        <w:jc w:val="center"/>
        <w:rPr>
          <w:rFonts w:hint="eastAsia" w:ascii="黑体" w:hAnsi="宋体" w:eastAsia="黑体"/>
          <w:b/>
          <w:sz w:val="32"/>
        </w:rPr>
      </w:pPr>
      <w:r>
        <w:rPr>
          <w:rFonts w:hint="eastAsia" w:ascii="黑体" w:hAnsi="宋体" w:eastAsia="黑体"/>
          <w:b/>
          <w:sz w:val="32"/>
        </w:rPr>
        <w:t>课程说明</w:t>
      </w:r>
    </w:p>
    <w:p>
      <w:pPr>
        <w:jc w:val="center"/>
        <w:rPr>
          <w:rFonts w:hint="eastAsia" w:ascii="黑体" w:eastAsia="黑体"/>
          <w:sz w:val="32"/>
          <w:szCs w:val="32"/>
        </w:rPr>
      </w:pPr>
    </w:p>
    <w:p>
      <w:pPr>
        <w:adjustRightInd w:val="0"/>
        <w:snapToGrid w:val="0"/>
        <w:spacing w:line="360" w:lineRule="auto"/>
        <w:jc w:val="center"/>
        <w:rPr>
          <w:rFonts w:hint="eastAsia" w:ascii="黑体" w:hAnsi="宋体" w:eastAsia="黑体"/>
          <w:b/>
          <w:sz w:val="32"/>
        </w:rPr>
      </w:pPr>
    </w:p>
    <w:p>
      <w:pPr>
        <w:adjustRightInd w:val="0"/>
        <w:snapToGrid w:val="0"/>
        <w:spacing w:line="360" w:lineRule="auto"/>
        <w:ind w:firstLine="562" w:firstLineChars="200"/>
        <w:rPr>
          <w:rFonts w:hint="eastAsia" w:ascii="黑体" w:hAnsi="宋体" w:eastAsia="黑体"/>
          <w:b/>
          <w:sz w:val="28"/>
        </w:rPr>
      </w:pPr>
      <w:r>
        <w:rPr>
          <w:rFonts w:hint="eastAsia" w:ascii="黑体" w:hAnsi="宋体" w:eastAsia="黑体"/>
          <w:b/>
          <w:sz w:val="28"/>
        </w:rPr>
        <w:t>一、课程概述：</w:t>
      </w:r>
    </w:p>
    <w:p>
      <w:pPr>
        <w:adjustRightInd w:val="0"/>
        <w:snapToGrid w:val="0"/>
        <w:spacing w:line="360" w:lineRule="auto"/>
        <w:ind w:firstLine="480" w:firstLineChars="200"/>
        <w:rPr>
          <w:rFonts w:hint="eastAsia" w:ascii="宋体" w:hAnsi="宋体" w:eastAsia="黑体"/>
          <w:bCs/>
          <w:sz w:val="24"/>
        </w:rPr>
      </w:pPr>
      <w:r>
        <w:rPr>
          <w:rFonts w:hint="eastAsia" w:ascii="黑体" w:hAnsi="宋体" w:eastAsia="黑体"/>
          <w:bCs/>
          <w:sz w:val="24"/>
        </w:rPr>
        <w:t>（一）</w:t>
      </w:r>
      <w:r>
        <w:rPr>
          <w:rFonts w:hint="eastAsia" w:eastAsia="黑体"/>
          <w:bCs/>
          <w:sz w:val="24"/>
        </w:rPr>
        <w:t>课</w:t>
      </w:r>
      <w:r>
        <w:rPr>
          <w:rFonts w:hint="eastAsia" w:ascii="宋体" w:hAnsi="宋体" w:eastAsia="黑体"/>
          <w:bCs/>
          <w:sz w:val="24"/>
        </w:rPr>
        <w:t>程属性及课程介绍</w:t>
      </w:r>
    </w:p>
    <w:p>
      <w:pPr>
        <w:adjustRightInd w:val="0"/>
        <w:snapToGrid w:val="0"/>
        <w:spacing w:line="360" w:lineRule="auto"/>
        <w:ind w:firstLine="420" w:firstLineChars="200"/>
        <w:rPr>
          <w:rFonts w:hint="eastAsia" w:ascii="宋体" w:hAnsi="宋体"/>
        </w:rPr>
      </w:pPr>
      <w:r>
        <w:rPr>
          <w:rFonts w:ascii="宋体" w:hAnsi="宋体"/>
        </w:rPr>
        <w:t>植物设计是环境设计专业</w:t>
      </w:r>
      <w:r>
        <w:rPr>
          <w:rFonts w:hint="eastAsia" w:ascii="宋体" w:hAnsi="宋体"/>
          <w:lang w:eastAsia="zh-CN"/>
        </w:rPr>
        <w:t>（</w:t>
      </w:r>
      <w:r>
        <w:rPr>
          <w:rFonts w:hint="eastAsia" w:ascii="宋体" w:hAnsi="宋体"/>
        </w:rPr>
        <w:t>景观方向</w:t>
      </w:r>
      <w:r>
        <w:rPr>
          <w:rFonts w:hint="eastAsia" w:ascii="宋体" w:hAnsi="宋体"/>
          <w:lang w:eastAsia="zh-CN"/>
        </w:rPr>
        <w:t>）</w:t>
      </w:r>
      <w:bookmarkStart w:id="2" w:name="_GoBack"/>
      <w:bookmarkEnd w:id="2"/>
      <w:r>
        <w:rPr>
          <w:rFonts w:hint="eastAsia" w:ascii="宋体" w:hAnsi="宋体"/>
        </w:rPr>
        <w:t>专业主干</w:t>
      </w:r>
      <w:r>
        <w:rPr>
          <w:rFonts w:ascii="宋体" w:hAnsi="宋体"/>
        </w:rPr>
        <w:t>课。植物设计的主要研究对象</w:t>
      </w:r>
      <w:r>
        <w:rPr>
          <w:rFonts w:hint="eastAsia" w:ascii="宋体" w:hAnsi="宋体"/>
        </w:rPr>
        <w:t>植物要素的设计原理、方法、表达形式、设计深度等。包括植物景观发展史，与景观设计相关的植物学特征，植物景观设计基本原则与原理，基本方法与形式，设计层次与深度，常见景观植物等</w:t>
      </w:r>
      <w:r>
        <w:rPr>
          <w:rFonts w:ascii="宋体" w:hAnsi="宋体"/>
        </w:rPr>
        <w:t>，它是一门综合性较强的专业</w:t>
      </w:r>
      <w:r>
        <w:rPr>
          <w:rFonts w:hint="eastAsia" w:ascii="宋体" w:hAnsi="宋体"/>
        </w:rPr>
        <w:t>主干</w:t>
      </w:r>
      <w:r>
        <w:rPr>
          <w:rFonts w:ascii="宋体" w:hAnsi="宋体"/>
        </w:rPr>
        <w:t>课程。</w:t>
      </w:r>
    </w:p>
    <w:p>
      <w:pPr>
        <w:adjustRightInd w:val="0"/>
        <w:snapToGrid w:val="0"/>
        <w:spacing w:line="360" w:lineRule="auto"/>
        <w:ind w:firstLine="480" w:firstLineChars="200"/>
        <w:rPr>
          <w:rFonts w:hint="eastAsia" w:ascii="宋体" w:hAnsi="宋体" w:eastAsia="黑体"/>
          <w:sz w:val="24"/>
        </w:rPr>
      </w:pPr>
      <w:r>
        <w:rPr>
          <w:rFonts w:hint="eastAsia" w:ascii="宋体" w:hAnsi="宋体" w:eastAsia="黑体"/>
          <w:sz w:val="24"/>
        </w:rPr>
        <w:t>（二）教学目标</w:t>
      </w:r>
    </w:p>
    <w:p>
      <w:pPr>
        <w:adjustRightInd w:val="0"/>
        <w:snapToGrid w:val="0"/>
        <w:spacing w:line="360" w:lineRule="auto"/>
        <w:rPr>
          <w:rFonts w:hint="eastAsia" w:ascii="宋体" w:hAnsi="宋体"/>
        </w:rPr>
      </w:pPr>
      <w:r>
        <w:rPr>
          <w:rFonts w:hint="eastAsia"/>
          <w:lang w:val="zh-CN"/>
        </w:rPr>
        <w:t xml:space="preserve">    </w:t>
      </w:r>
      <w:r>
        <w:rPr>
          <w:lang w:val="zh-CN"/>
        </w:rPr>
        <w:t>通过本课程的教学，使学生了解</w:t>
      </w:r>
      <w:r>
        <w:rPr>
          <w:rFonts w:hint="eastAsia"/>
          <w:lang w:val="zh-CN"/>
        </w:rPr>
        <w:t>景观植物设计</w:t>
      </w:r>
      <w:r>
        <w:rPr>
          <w:lang w:val="zh-CN"/>
        </w:rPr>
        <w:t>的概念、</w:t>
      </w:r>
      <w:r>
        <w:rPr>
          <w:rFonts w:hint="eastAsia"/>
          <w:lang w:val="zh-CN"/>
        </w:rPr>
        <w:t>景观植物配置方法、</w:t>
      </w:r>
      <w:r>
        <w:rPr>
          <w:lang w:val="zh-CN"/>
        </w:rPr>
        <w:t>生态学习性以及不同类型植物的</w:t>
      </w:r>
      <w:r>
        <w:rPr>
          <w:rFonts w:hint="eastAsia"/>
          <w:lang w:val="zh-CN"/>
        </w:rPr>
        <w:t>设计</w:t>
      </w:r>
      <w:r>
        <w:rPr>
          <w:lang w:val="zh-CN"/>
        </w:rPr>
        <w:t>要点；掌握观赏植物分类及应用的基本理论和方法；使学生对</w:t>
      </w:r>
      <w:r>
        <w:rPr>
          <w:rFonts w:hint="eastAsia"/>
          <w:lang w:val="zh-CN"/>
        </w:rPr>
        <w:t>景观</w:t>
      </w:r>
      <w:r>
        <w:rPr>
          <w:lang w:val="zh-CN"/>
        </w:rPr>
        <w:t>植物美化环境、改善环境、产业发展以及在</w:t>
      </w:r>
      <w:r>
        <w:rPr>
          <w:rFonts w:hint="eastAsia"/>
          <w:lang w:val="zh-CN"/>
        </w:rPr>
        <w:t>景观中</w:t>
      </w:r>
      <w:r>
        <w:rPr>
          <w:lang w:val="zh-CN"/>
        </w:rPr>
        <w:t>的作用有较为系统全面的了解。</w:t>
      </w:r>
    </w:p>
    <w:p>
      <w:pPr>
        <w:adjustRightInd w:val="0"/>
        <w:snapToGrid w:val="0"/>
        <w:spacing w:line="360" w:lineRule="auto"/>
        <w:ind w:firstLine="480" w:firstLineChars="200"/>
        <w:rPr>
          <w:rFonts w:hint="eastAsia" w:ascii="宋体" w:hAnsi="宋体" w:eastAsia="黑体"/>
          <w:sz w:val="24"/>
        </w:rPr>
      </w:pPr>
      <w:r>
        <w:rPr>
          <w:rFonts w:hint="eastAsia" w:ascii="宋体" w:hAnsi="宋体" w:eastAsia="黑体"/>
          <w:sz w:val="24"/>
        </w:rPr>
        <w:t>（三）适用对象</w:t>
      </w:r>
    </w:p>
    <w:p>
      <w:pPr>
        <w:adjustRightInd w:val="0"/>
        <w:snapToGrid w:val="0"/>
        <w:spacing w:line="360" w:lineRule="auto"/>
        <w:ind w:firstLine="1050" w:firstLineChars="500"/>
        <w:rPr>
          <w:rFonts w:hint="eastAsia" w:ascii="宋体" w:hAnsi="宋体"/>
        </w:rPr>
      </w:pPr>
      <w:r>
        <w:rPr>
          <w:rFonts w:hint="eastAsia" w:ascii="宋体" w:hAnsi="宋体"/>
        </w:rPr>
        <w:t>本课程适用于</w:t>
      </w:r>
      <w:r>
        <w:rPr>
          <w:rFonts w:hint="eastAsia" w:ascii="宋体"/>
          <w:bCs/>
          <w:szCs w:val="21"/>
        </w:rPr>
        <w:t>环境设计</w:t>
      </w:r>
      <w:r>
        <w:rPr>
          <w:rFonts w:hint="eastAsia" w:ascii="宋体" w:hAnsi="宋体"/>
        </w:rPr>
        <w:t>专业景观方向。</w:t>
      </w:r>
    </w:p>
    <w:p>
      <w:pPr>
        <w:adjustRightInd w:val="0"/>
        <w:snapToGrid w:val="0"/>
        <w:spacing w:line="360" w:lineRule="auto"/>
        <w:ind w:firstLine="480" w:firstLineChars="200"/>
        <w:rPr>
          <w:rFonts w:hint="eastAsia" w:ascii="宋体" w:hAnsi="宋体" w:eastAsia="黑体"/>
          <w:sz w:val="24"/>
        </w:rPr>
      </w:pPr>
      <w:r>
        <w:rPr>
          <w:rFonts w:hint="eastAsia" w:ascii="宋体" w:hAnsi="宋体" w:eastAsia="黑体"/>
          <w:sz w:val="24"/>
        </w:rPr>
        <w:t>（四）先修课程与后续课程</w:t>
      </w:r>
    </w:p>
    <w:p>
      <w:pPr>
        <w:adjustRightInd w:val="0"/>
        <w:snapToGrid w:val="0"/>
        <w:spacing w:line="360" w:lineRule="auto"/>
        <w:ind w:firstLine="525" w:firstLineChars="250"/>
        <w:rPr>
          <w:rFonts w:hint="eastAsia" w:ascii="宋体" w:hAnsi="宋体"/>
        </w:rPr>
      </w:pPr>
      <w:r>
        <w:rPr>
          <w:rFonts w:hint="eastAsia" w:ascii="宋体" w:hAnsi="宋体"/>
        </w:rPr>
        <w:t>本课程作为一门专业主干课，先修课程有景观设计原理、古典园林设计、设计制图、建筑设计初步、住宅景观设计等，后续课程有</w:t>
      </w:r>
      <w:r>
        <w:rPr>
          <w:rFonts w:hint="eastAsia" w:ascii="宋体"/>
          <w:szCs w:val="21"/>
        </w:rPr>
        <w:t>景观公共艺术设计、景观设施设计、滨水景观设计等。</w:t>
      </w:r>
    </w:p>
    <w:p>
      <w:pPr>
        <w:adjustRightInd w:val="0"/>
        <w:snapToGrid w:val="0"/>
        <w:spacing w:line="360" w:lineRule="auto"/>
        <w:ind w:firstLine="562" w:firstLineChars="200"/>
        <w:rPr>
          <w:rFonts w:hint="eastAsia" w:ascii="宋体" w:hAnsi="宋体" w:eastAsia="黑体"/>
          <w:b/>
          <w:bCs/>
          <w:sz w:val="28"/>
        </w:rPr>
      </w:pPr>
      <w:r>
        <w:rPr>
          <w:rFonts w:hint="eastAsia" w:ascii="宋体" w:hAnsi="宋体" w:eastAsia="黑体"/>
          <w:b/>
          <w:bCs/>
          <w:sz w:val="28"/>
        </w:rPr>
        <w:t>二、任课教师教学过程中应注意的事项</w:t>
      </w:r>
    </w:p>
    <w:p>
      <w:pPr>
        <w:adjustRightInd w:val="0"/>
        <w:snapToGrid w:val="0"/>
        <w:spacing w:line="360" w:lineRule="auto"/>
        <w:ind w:firstLine="525" w:firstLineChars="250"/>
        <w:rPr>
          <w:rFonts w:hint="eastAsia" w:ascii="宋体" w:hAnsi="宋体"/>
        </w:rPr>
      </w:pPr>
      <w:r>
        <w:rPr>
          <w:rFonts w:hint="eastAsia" w:ascii="宋体" w:hAnsi="宋体"/>
        </w:rPr>
        <w:t>该门课程的专业特征明显，要求任课教师在授课过程中结合教材理论讲解并结合课外实地调研考察、并将理论性知识进行拓展与园林景观设计相关知识进行串联讲解，避免照本宣科枯燥乏味。</w:t>
      </w:r>
    </w:p>
    <w:p>
      <w:pPr>
        <w:adjustRightInd w:val="0"/>
        <w:snapToGrid w:val="0"/>
        <w:spacing w:line="360" w:lineRule="auto"/>
        <w:ind w:firstLine="562" w:firstLineChars="200"/>
        <w:rPr>
          <w:rFonts w:hint="eastAsia" w:ascii="黑体" w:hAnsi="宋体" w:eastAsia="黑体"/>
          <w:b/>
          <w:bCs/>
          <w:sz w:val="28"/>
        </w:rPr>
      </w:pPr>
      <w:r>
        <w:rPr>
          <w:rFonts w:hint="eastAsia" w:ascii="黑体" w:hAnsi="宋体" w:eastAsia="黑体"/>
          <w:b/>
          <w:bCs/>
          <w:sz w:val="28"/>
        </w:rPr>
        <w:t>三、学时要求与分配：</w:t>
      </w:r>
    </w:p>
    <w:p>
      <w:pPr>
        <w:adjustRightInd w:val="0"/>
        <w:snapToGrid w:val="0"/>
        <w:spacing w:line="360" w:lineRule="auto"/>
        <w:ind w:left="483" w:leftChars="230"/>
        <w:rPr>
          <w:rFonts w:hint="eastAsia" w:ascii="宋体" w:hAnsi="宋体" w:eastAsia="黑体"/>
          <w:sz w:val="24"/>
        </w:rPr>
      </w:pPr>
      <w:r>
        <w:rPr>
          <w:rFonts w:hint="eastAsia" w:ascii="黑体" w:hAnsi="宋体" w:eastAsia="黑体"/>
          <w:bCs/>
          <w:sz w:val="24"/>
        </w:rPr>
        <w:t>（一）</w:t>
      </w:r>
      <w:r>
        <w:rPr>
          <w:rFonts w:hint="eastAsia" w:ascii="宋体" w:hAnsi="宋体" w:eastAsia="黑体"/>
          <w:sz w:val="24"/>
        </w:rPr>
        <w:t>总学时要求</w:t>
      </w:r>
    </w:p>
    <w:p>
      <w:pPr>
        <w:adjustRightInd w:val="0"/>
        <w:snapToGrid w:val="0"/>
        <w:spacing w:line="360" w:lineRule="auto"/>
        <w:ind w:firstLine="1050" w:firstLineChars="500"/>
        <w:rPr>
          <w:rFonts w:hint="eastAsia" w:ascii="宋体" w:hAnsi="宋体" w:eastAsia="黑体"/>
          <w:sz w:val="24"/>
        </w:rPr>
      </w:pPr>
      <w:r>
        <w:rPr>
          <w:rFonts w:hint="eastAsia" w:ascii="宋体" w:hAnsi="宋体"/>
        </w:rPr>
        <w:t>48</w:t>
      </w:r>
    </w:p>
    <w:p>
      <w:pPr>
        <w:adjustRightInd w:val="0"/>
        <w:snapToGrid w:val="0"/>
        <w:spacing w:line="360" w:lineRule="auto"/>
        <w:ind w:left="482"/>
        <w:rPr>
          <w:rFonts w:hint="eastAsia" w:ascii="宋体" w:hAnsi="宋体" w:eastAsia="黑体"/>
          <w:sz w:val="24"/>
        </w:rPr>
      </w:pPr>
      <w:r>
        <w:rPr>
          <w:rFonts w:hint="eastAsia" w:ascii="宋体" w:hAnsi="宋体" w:eastAsia="黑体"/>
          <w:sz w:val="24"/>
        </w:rPr>
        <w:t>（二）学时分配</w:t>
      </w:r>
    </w:p>
    <w:tbl>
      <w:tblPr>
        <w:tblStyle w:val="15"/>
        <w:tblW w:w="852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4320"/>
        <w:gridCol w:w="1080"/>
        <w:gridCol w:w="13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jc w:val="center"/>
        </w:trPr>
        <w:tc>
          <w:tcPr>
            <w:tcW w:w="828" w:type="dxa"/>
            <w:vAlign w:val="center"/>
          </w:tcPr>
          <w:p>
            <w:pPr>
              <w:jc w:val="center"/>
              <w:rPr>
                <w:rFonts w:hint="eastAsia"/>
                <w:b/>
              </w:rPr>
            </w:pPr>
            <w:r>
              <w:rPr>
                <w:rFonts w:hint="eastAsia"/>
                <w:b/>
              </w:rPr>
              <w:t>周别</w:t>
            </w:r>
          </w:p>
        </w:tc>
        <w:tc>
          <w:tcPr>
            <w:tcW w:w="900" w:type="dxa"/>
            <w:vAlign w:val="center"/>
          </w:tcPr>
          <w:p>
            <w:pPr>
              <w:jc w:val="center"/>
              <w:rPr>
                <w:rFonts w:hint="eastAsia"/>
                <w:b/>
              </w:rPr>
            </w:pPr>
            <w:r>
              <w:rPr>
                <w:rFonts w:hint="eastAsia"/>
                <w:b/>
              </w:rPr>
              <w:t>授课</w:t>
            </w:r>
          </w:p>
          <w:p>
            <w:pPr>
              <w:jc w:val="center"/>
              <w:rPr>
                <w:rFonts w:hint="eastAsia"/>
                <w:b/>
              </w:rPr>
            </w:pPr>
            <w:r>
              <w:rPr>
                <w:rFonts w:hint="eastAsia"/>
                <w:b/>
              </w:rPr>
              <w:t>次数</w:t>
            </w:r>
          </w:p>
        </w:tc>
        <w:tc>
          <w:tcPr>
            <w:tcW w:w="4320" w:type="dxa"/>
            <w:vAlign w:val="center"/>
          </w:tcPr>
          <w:p>
            <w:pPr>
              <w:ind w:firstLine="548"/>
              <w:jc w:val="center"/>
              <w:rPr>
                <w:rFonts w:hint="eastAsia"/>
                <w:b/>
              </w:rPr>
            </w:pPr>
            <w:r>
              <w:rPr>
                <w:rFonts w:hint="eastAsia"/>
                <w:b/>
              </w:rPr>
              <w:t>授课章节与内容摘要</w:t>
            </w:r>
          </w:p>
        </w:tc>
        <w:tc>
          <w:tcPr>
            <w:tcW w:w="1080" w:type="dxa"/>
            <w:vAlign w:val="center"/>
          </w:tcPr>
          <w:p>
            <w:pPr>
              <w:jc w:val="center"/>
              <w:rPr>
                <w:rFonts w:hint="eastAsia"/>
                <w:b/>
              </w:rPr>
            </w:pPr>
            <w:r>
              <w:rPr>
                <w:rFonts w:hint="eastAsia"/>
                <w:b/>
              </w:rPr>
              <w:t>教学</w:t>
            </w:r>
          </w:p>
          <w:p>
            <w:pPr>
              <w:jc w:val="center"/>
              <w:rPr>
                <w:rFonts w:hint="eastAsia"/>
                <w:b/>
              </w:rPr>
            </w:pPr>
            <w:r>
              <w:rPr>
                <w:rFonts w:hint="eastAsia"/>
                <w:b/>
              </w:rPr>
              <w:t>时数</w:t>
            </w:r>
          </w:p>
        </w:tc>
        <w:tc>
          <w:tcPr>
            <w:tcW w:w="1392" w:type="dxa"/>
            <w:vAlign w:val="center"/>
          </w:tcPr>
          <w:p>
            <w:pPr>
              <w:jc w:val="center"/>
              <w:rPr>
                <w:rFonts w:hint="eastAsia"/>
                <w:b/>
              </w:rPr>
            </w:pPr>
            <w:r>
              <w:rPr>
                <w:rFonts w:hint="eastAsia"/>
                <w:b/>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3" w:hRule="atLeast"/>
          <w:jc w:val="center"/>
        </w:trPr>
        <w:tc>
          <w:tcPr>
            <w:tcW w:w="828" w:type="dxa"/>
            <w:vAlign w:val="center"/>
          </w:tcPr>
          <w:p>
            <w:pPr>
              <w:jc w:val="center"/>
              <w:rPr>
                <w:rFonts w:hint="eastAsia"/>
              </w:rPr>
            </w:pPr>
            <w:r>
              <w:rPr>
                <w:rFonts w:hint="eastAsia"/>
              </w:rPr>
              <w:t>1</w:t>
            </w:r>
          </w:p>
        </w:tc>
        <w:tc>
          <w:tcPr>
            <w:tcW w:w="900" w:type="dxa"/>
            <w:vAlign w:val="center"/>
          </w:tcPr>
          <w:p>
            <w:pPr>
              <w:jc w:val="center"/>
              <w:rPr>
                <w:rFonts w:hint="eastAsia"/>
              </w:rPr>
            </w:pPr>
            <w:r>
              <w:rPr>
                <w:rFonts w:hint="eastAsia"/>
              </w:rPr>
              <w:t>1</w:t>
            </w:r>
          </w:p>
        </w:tc>
        <w:tc>
          <w:tcPr>
            <w:tcW w:w="4320" w:type="dxa"/>
            <w:vAlign w:val="center"/>
          </w:tcPr>
          <w:p>
            <w:pPr>
              <w:jc w:val="left"/>
              <w:rPr>
                <w:rFonts w:ascii="宋体" w:hAnsi="宋体" w:eastAsia="宋体"/>
                <w:sz w:val="18"/>
                <w:szCs w:val="18"/>
              </w:rPr>
            </w:pPr>
            <w:r>
              <w:rPr>
                <w:rFonts w:hint="eastAsia" w:ascii="宋体" w:hAnsi="宋体" w:eastAsia="宋体"/>
                <w:color w:val="333333"/>
                <w:kern w:val="0"/>
                <w:sz w:val="18"/>
                <w:szCs w:val="18"/>
                <w:shd w:val="clear" w:color="auto" w:fill="FFFFFF"/>
              </w:rPr>
              <w:t>第一章 植物景观的特点及发展历史</w:t>
            </w:r>
            <w:r>
              <w:rPr>
                <w:rFonts w:hint="eastAsia" w:ascii="宋体" w:hAnsi="宋体" w:eastAsia="宋体"/>
                <w:color w:val="333333"/>
                <w:kern w:val="0"/>
                <w:sz w:val="18"/>
                <w:szCs w:val="18"/>
              </w:rPr>
              <w:br w:type="textWrapping"/>
            </w:r>
            <w:r>
              <w:rPr>
                <w:rFonts w:hint="eastAsia" w:ascii="宋体" w:hAnsi="宋体" w:eastAsia="宋体"/>
                <w:color w:val="333333"/>
                <w:kern w:val="0"/>
                <w:sz w:val="18"/>
                <w:szCs w:val="18"/>
                <w:shd w:val="clear" w:color="auto" w:fill="FFFFFF"/>
              </w:rPr>
              <w:t>第一节 概述</w:t>
            </w:r>
            <w:r>
              <w:rPr>
                <w:rFonts w:hint="eastAsia" w:ascii="宋体" w:hAnsi="宋体" w:eastAsia="宋体"/>
                <w:color w:val="333333"/>
                <w:kern w:val="0"/>
                <w:sz w:val="18"/>
                <w:szCs w:val="18"/>
              </w:rPr>
              <w:br w:type="textWrapping"/>
            </w:r>
            <w:r>
              <w:rPr>
                <w:rFonts w:hint="eastAsia" w:ascii="宋体" w:hAnsi="宋体" w:eastAsia="宋体"/>
                <w:color w:val="333333"/>
                <w:kern w:val="0"/>
                <w:sz w:val="18"/>
                <w:szCs w:val="18"/>
                <w:shd w:val="clear" w:color="auto" w:fill="FFFFFF"/>
              </w:rPr>
              <w:t>第二节 中国植物景观发展与类型特点</w:t>
            </w:r>
            <w:r>
              <w:rPr>
                <w:rFonts w:hint="eastAsia" w:ascii="宋体" w:hAnsi="宋体" w:eastAsia="宋体"/>
                <w:color w:val="333333"/>
                <w:kern w:val="0"/>
                <w:sz w:val="18"/>
                <w:szCs w:val="18"/>
              </w:rPr>
              <w:br w:type="textWrapping"/>
            </w:r>
            <w:r>
              <w:rPr>
                <w:rFonts w:hint="eastAsia" w:ascii="宋体" w:hAnsi="宋体" w:eastAsia="宋体"/>
                <w:color w:val="333333"/>
                <w:kern w:val="0"/>
                <w:sz w:val="18"/>
                <w:szCs w:val="18"/>
                <w:shd w:val="clear" w:color="auto" w:fill="FFFFFF"/>
              </w:rPr>
              <w:t>第三节 国外植物景观发展与类型特点</w:t>
            </w:r>
            <w:r>
              <w:rPr>
                <w:rFonts w:hint="eastAsia" w:ascii="宋体" w:hAnsi="宋体" w:eastAsia="宋体"/>
                <w:color w:val="333333"/>
                <w:kern w:val="0"/>
                <w:sz w:val="18"/>
                <w:szCs w:val="18"/>
              </w:rPr>
              <w:br w:type="textWrapping"/>
            </w:r>
            <w:r>
              <w:rPr>
                <w:rFonts w:hint="eastAsia" w:ascii="宋体" w:hAnsi="宋体" w:eastAsia="宋体"/>
                <w:color w:val="333333"/>
                <w:kern w:val="0"/>
                <w:sz w:val="18"/>
                <w:szCs w:val="18"/>
                <w:shd w:val="clear" w:color="auto" w:fill="FFFFFF"/>
              </w:rPr>
              <w:t>第四节 现代植物景观的发展</w:t>
            </w:r>
          </w:p>
        </w:tc>
        <w:tc>
          <w:tcPr>
            <w:tcW w:w="1080" w:type="dxa"/>
            <w:vAlign w:val="center"/>
          </w:tcPr>
          <w:p>
            <w:pPr>
              <w:jc w:val="center"/>
              <w:rPr>
                <w:rFonts w:hint="eastAsia"/>
              </w:rPr>
            </w:pPr>
            <w:r>
              <w:rPr>
                <w:rFonts w:hint="eastAsia"/>
              </w:rPr>
              <w:t>3</w:t>
            </w:r>
          </w:p>
        </w:tc>
        <w:tc>
          <w:tcPr>
            <w:tcW w:w="1392" w:type="dxa"/>
            <w:vAlign w:val="center"/>
          </w:tcPr>
          <w:p>
            <w:pPr>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3" w:hRule="atLeast"/>
          <w:jc w:val="center"/>
        </w:trPr>
        <w:tc>
          <w:tcPr>
            <w:tcW w:w="828" w:type="dxa"/>
            <w:vAlign w:val="center"/>
          </w:tcPr>
          <w:p>
            <w:pPr>
              <w:jc w:val="center"/>
              <w:rPr>
                <w:rFonts w:hint="eastAsia"/>
              </w:rPr>
            </w:pPr>
            <w:r>
              <w:rPr>
                <w:rFonts w:hint="eastAsia"/>
              </w:rPr>
              <w:t>2</w:t>
            </w:r>
          </w:p>
        </w:tc>
        <w:tc>
          <w:tcPr>
            <w:tcW w:w="900" w:type="dxa"/>
            <w:vAlign w:val="center"/>
          </w:tcPr>
          <w:p>
            <w:pPr>
              <w:jc w:val="center"/>
              <w:rPr>
                <w:rFonts w:hint="eastAsia"/>
              </w:rPr>
            </w:pPr>
            <w:r>
              <w:rPr>
                <w:rFonts w:hint="eastAsia"/>
              </w:rPr>
              <w:t>1</w:t>
            </w:r>
          </w:p>
        </w:tc>
        <w:tc>
          <w:tcPr>
            <w:tcW w:w="4320" w:type="dxa"/>
            <w:vAlign w:val="center"/>
          </w:tcPr>
          <w:p>
            <w:pPr>
              <w:jc w:val="left"/>
              <w:rPr>
                <w:rFonts w:hint="eastAsia" w:ascii="宋体" w:hAnsi="宋体" w:eastAsia="宋体"/>
                <w:sz w:val="18"/>
                <w:szCs w:val="18"/>
              </w:rPr>
            </w:pPr>
            <w:r>
              <w:rPr>
                <w:rFonts w:hint="eastAsia" w:ascii="宋体" w:hAnsi="宋体" w:eastAsia="宋体"/>
                <w:color w:val="333333"/>
                <w:kern w:val="0"/>
                <w:sz w:val="18"/>
                <w:szCs w:val="18"/>
                <w:shd w:val="clear" w:color="auto" w:fill="FFFFFF"/>
              </w:rPr>
              <w:t>第二章 植物的类群</w:t>
            </w:r>
            <w:r>
              <w:rPr>
                <w:rFonts w:hint="eastAsia" w:ascii="宋体" w:hAnsi="宋体" w:eastAsia="宋体"/>
                <w:color w:val="333333"/>
                <w:kern w:val="0"/>
                <w:sz w:val="18"/>
                <w:szCs w:val="18"/>
              </w:rPr>
              <w:br w:type="textWrapping"/>
            </w:r>
            <w:r>
              <w:rPr>
                <w:rFonts w:hint="eastAsia" w:ascii="宋体" w:hAnsi="宋体" w:eastAsia="宋体"/>
                <w:color w:val="333333"/>
                <w:kern w:val="0"/>
                <w:sz w:val="18"/>
                <w:szCs w:val="18"/>
                <w:shd w:val="clear" w:color="auto" w:fill="FFFFFF"/>
              </w:rPr>
              <w:t>第一节 自然植物类群</w:t>
            </w:r>
            <w:r>
              <w:rPr>
                <w:rFonts w:hint="eastAsia" w:ascii="宋体" w:hAnsi="宋体" w:eastAsia="宋体"/>
                <w:color w:val="333333"/>
                <w:kern w:val="0"/>
                <w:sz w:val="18"/>
                <w:szCs w:val="18"/>
              </w:rPr>
              <w:br w:type="textWrapping"/>
            </w:r>
            <w:r>
              <w:rPr>
                <w:rFonts w:hint="eastAsia" w:ascii="宋体" w:hAnsi="宋体" w:eastAsia="宋体"/>
                <w:color w:val="333333"/>
                <w:kern w:val="0"/>
                <w:sz w:val="18"/>
                <w:szCs w:val="18"/>
                <w:shd w:val="clear" w:color="auto" w:fill="FFFFFF"/>
              </w:rPr>
              <w:t>第二节 应用植物类群</w:t>
            </w:r>
            <w:r>
              <w:rPr>
                <w:rFonts w:hint="eastAsia" w:ascii="宋体" w:hAnsi="宋体" w:eastAsia="宋体"/>
                <w:color w:val="333333"/>
                <w:kern w:val="0"/>
                <w:sz w:val="18"/>
                <w:szCs w:val="18"/>
              </w:rPr>
              <w:br w:type="textWrapping"/>
            </w:r>
            <w:r>
              <w:rPr>
                <w:rFonts w:hint="eastAsia" w:ascii="宋体" w:hAnsi="宋体" w:eastAsia="宋体"/>
                <w:color w:val="333333"/>
                <w:kern w:val="0"/>
                <w:sz w:val="18"/>
                <w:szCs w:val="18"/>
                <w:shd w:val="clear" w:color="auto" w:fill="FFFFFF"/>
              </w:rPr>
              <w:t>第三节 景观植物类群</w:t>
            </w:r>
          </w:p>
        </w:tc>
        <w:tc>
          <w:tcPr>
            <w:tcW w:w="1080" w:type="dxa"/>
            <w:vAlign w:val="center"/>
          </w:tcPr>
          <w:p>
            <w:pPr>
              <w:jc w:val="center"/>
              <w:rPr>
                <w:rFonts w:hint="eastAsia"/>
              </w:rPr>
            </w:pPr>
            <w:r>
              <w:rPr>
                <w:rFonts w:hint="eastAsia"/>
              </w:rPr>
              <w:t>3</w:t>
            </w:r>
          </w:p>
        </w:tc>
        <w:tc>
          <w:tcPr>
            <w:tcW w:w="1392" w:type="dxa"/>
            <w:vAlign w:val="center"/>
          </w:tcPr>
          <w:p>
            <w:pPr>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3" w:hRule="atLeast"/>
          <w:jc w:val="center"/>
        </w:trPr>
        <w:tc>
          <w:tcPr>
            <w:tcW w:w="828" w:type="dxa"/>
            <w:vAlign w:val="center"/>
          </w:tcPr>
          <w:p>
            <w:pPr>
              <w:jc w:val="center"/>
              <w:rPr>
                <w:rFonts w:hint="eastAsia"/>
              </w:rPr>
            </w:pPr>
            <w:r>
              <w:rPr>
                <w:rFonts w:hint="eastAsia"/>
              </w:rPr>
              <w:t>3</w:t>
            </w:r>
          </w:p>
        </w:tc>
        <w:tc>
          <w:tcPr>
            <w:tcW w:w="900" w:type="dxa"/>
            <w:vAlign w:val="center"/>
          </w:tcPr>
          <w:p>
            <w:pPr>
              <w:jc w:val="center"/>
              <w:rPr>
                <w:rFonts w:hint="eastAsia"/>
              </w:rPr>
            </w:pPr>
            <w:r>
              <w:rPr>
                <w:rFonts w:hint="eastAsia"/>
              </w:rPr>
              <w:t>1</w:t>
            </w:r>
          </w:p>
        </w:tc>
        <w:tc>
          <w:tcPr>
            <w:tcW w:w="4320" w:type="dxa"/>
            <w:vAlign w:val="center"/>
          </w:tcPr>
          <w:p>
            <w:pPr>
              <w:jc w:val="left"/>
              <w:rPr>
                <w:rFonts w:hint="eastAsia" w:ascii="宋体" w:hAnsi="宋体" w:eastAsia="宋体"/>
                <w:sz w:val="18"/>
                <w:szCs w:val="18"/>
              </w:rPr>
            </w:pPr>
            <w:r>
              <w:rPr>
                <w:rFonts w:hint="eastAsia" w:ascii="宋体" w:hAnsi="宋体" w:eastAsia="宋体"/>
                <w:color w:val="333333"/>
                <w:kern w:val="0"/>
                <w:sz w:val="18"/>
                <w:szCs w:val="18"/>
                <w:shd w:val="clear" w:color="auto" w:fill="FFFFFF"/>
              </w:rPr>
              <w:t>第三章 与景观设计相关的植物特征</w:t>
            </w:r>
            <w:r>
              <w:rPr>
                <w:rFonts w:hint="eastAsia" w:ascii="宋体" w:hAnsi="宋体" w:eastAsia="宋体"/>
                <w:color w:val="333333"/>
                <w:kern w:val="0"/>
                <w:sz w:val="18"/>
                <w:szCs w:val="18"/>
              </w:rPr>
              <w:br w:type="textWrapping"/>
            </w:r>
            <w:r>
              <w:rPr>
                <w:rFonts w:hint="eastAsia" w:ascii="宋体" w:hAnsi="宋体" w:eastAsia="宋体"/>
                <w:color w:val="333333"/>
                <w:kern w:val="0"/>
                <w:sz w:val="18"/>
                <w:szCs w:val="18"/>
                <w:shd w:val="clear" w:color="auto" w:fill="FFFFFF"/>
              </w:rPr>
              <w:t>第一节 植物的体量</w:t>
            </w:r>
            <w:r>
              <w:rPr>
                <w:rFonts w:hint="eastAsia" w:ascii="宋体" w:hAnsi="宋体" w:eastAsia="宋体"/>
                <w:color w:val="333333"/>
                <w:kern w:val="0"/>
                <w:sz w:val="18"/>
                <w:szCs w:val="18"/>
              </w:rPr>
              <w:br w:type="textWrapping"/>
            </w:r>
            <w:r>
              <w:rPr>
                <w:rFonts w:hint="eastAsia" w:ascii="宋体" w:hAnsi="宋体" w:eastAsia="宋体"/>
                <w:color w:val="333333"/>
                <w:kern w:val="0"/>
                <w:sz w:val="18"/>
                <w:szCs w:val="18"/>
                <w:shd w:val="clear" w:color="auto" w:fill="FFFFFF"/>
              </w:rPr>
              <w:t>第二节 植物的外形</w:t>
            </w:r>
            <w:r>
              <w:rPr>
                <w:rFonts w:hint="eastAsia" w:ascii="宋体" w:hAnsi="宋体" w:eastAsia="宋体"/>
                <w:color w:val="333333"/>
                <w:kern w:val="0"/>
                <w:sz w:val="18"/>
                <w:szCs w:val="18"/>
              </w:rPr>
              <w:br w:type="textWrapping"/>
            </w:r>
            <w:r>
              <w:rPr>
                <w:rFonts w:hint="eastAsia" w:ascii="宋体" w:hAnsi="宋体" w:eastAsia="宋体"/>
                <w:color w:val="333333"/>
                <w:kern w:val="0"/>
                <w:sz w:val="18"/>
                <w:szCs w:val="18"/>
                <w:shd w:val="clear" w:color="auto" w:fill="FFFFFF"/>
              </w:rPr>
              <w:t>第三节 植物的生活型</w:t>
            </w:r>
            <w:r>
              <w:rPr>
                <w:rFonts w:hint="eastAsia" w:ascii="宋体" w:hAnsi="宋体" w:eastAsia="宋体"/>
                <w:color w:val="333333"/>
                <w:kern w:val="0"/>
                <w:sz w:val="18"/>
                <w:szCs w:val="18"/>
              </w:rPr>
              <w:br w:type="textWrapping"/>
            </w:r>
            <w:r>
              <w:rPr>
                <w:rFonts w:hint="eastAsia" w:ascii="宋体" w:hAnsi="宋体" w:eastAsia="宋体"/>
                <w:color w:val="333333"/>
                <w:kern w:val="0"/>
                <w:sz w:val="18"/>
                <w:szCs w:val="18"/>
                <w:shd w:val="clear" w:color="auto" w:fill="FFFFFF"/>
              </w:rPr>
              <w:t>第四节 植物的质感</w:t>
            </w:r>
            <w:r>
              <w:rPr>
                <w:rFonts w:hint="eastAsia" w:ascii="宋体" w:hAnsi="宋体" w:eastAsia="宋体"/>
                <w:color w:val="333333"/>
                <w:kern w:val="0"/>
                <w:sz w:val="18"/>
                <w:szCs w:val="18"/>
              </w:rPr>
              <w:br w:type="textWrapping"/>
            </w:r>
            <w:r>
              <w:rPr>
                <w:rFonts w:hint="eastAsia" w:ascii="宋体" w:hAnsi="宋体" w:eastAsia="宋体"/>
                <w:color w:val="333333"/>
                <w:kern w:val="0"/>
                <w:sz w:val="18"/>
                <w:szCs w:val="18"/>
                <w:shd w:val="clear" w:color="auto" w:fill="FFFFFF"/>
              </w:rPr>
              <w:t>第五节 植物的色彩与季相</w:t>
            </w:r>
            <w:r>
              <w:rPr>
                <w:rFonts w:hint="eastAsia" w:ascii="宋体" w:hAnsi="宋体" w:eastAsia="宋体"/>
                <w:color w:val="333333"/>
                <w:kern w:val="0"/>
                <w:sz w:val="18"/>
                <w:szCs w:val="18"/>
              </w:rPr>
              <w:br w:type="textWrapping"/>
            </w:r>
            <w:r>
              <w:rPr>
                <w:rFonts w:hint="eastAsia" w:ascii="宋体" w:hAnsi="宋体" w:eastAsia="宋体"/>
                <w:color w:val="333333"/>
                <w:kern w:val="0"/>
                <w:sz w:val="18"/>
                <w:szCs w:val="18"/>
                <w:shd w:val="clear" w:color="auto" w:fill="FFFFFF"/>
              </w:rPr>
              <w:t>第六节 植物的味感与声觉艺术</w:t>
            </w:r>
          </w:p>
        </w:tc>
        <w:tc>
          <w:tcPr>
            <w:tcW w:w="1080" w:type="dxa"/>
            <w:vAlign w:val="center"/>
          </w:tcPr>
          <w:p>
            <w:pPr>
              <w:jc w:val="center"/>
              <w:rPr>
                <w:rFonts w:hint="eastAsia"/>
              </w:rPr>
            </w:pPr>
            <w:r>
              <w:rPr>
                <w:rFonts w:hint="eastAsia"/>
              </w:rPr>
              <w:t>3</w:t>
            </w:r>
          </w:p>
        </w:tc>
        <w:tc>
          <w:tcPr>
            <w:tcW w:w="1392" w:type="dxa"/>
            <w:vAlign w:val="center"/>
          </w:tcPr>
          <w:p>
            <w:pPr>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3" w:hRule="atLeast"/>
          <w:jc w:val="center"/>
        </w:trPr>
        <w:tc>
          <w:tcPr>
            <w:tcW w:w="828" w:type="dxa"/>
            <w:vAlign w:val="center"/>
          </w:tcPr>
          <w:p>
            <w:pPr>
              <w:jc w:val="center"/>
              <w:rPr>
                <w:rFonts w:hint="eastAsia"/>
              </w:rPr>
            </w:pPr>
            <w:r>
              <w:rPr>
                <w:rFonts w:hint="eastAsia"/>
              </w:rPr>
              <w:t>4</w:t>
            </w:r>
          </w:p>
        </w:tc>
        <w:tc>
          <w:tcPr>
            <w:tcW w:w="900" w:type="dxa"/>
            <w:vAlign w:val="center"/>
          </w:tcPr>
          <w:p>
            <w:pPr>
              <w:jc w:val="center"/>
              <w:rPr>
                <w:rFonts w:hint="eastAsia"/>
              </w:rPr>
            </w:pPr>
            <w:r>
              <w:rPr>
                <w:rFonts w:hint="eastAsia"/>
              </w:rPr>
              <w:t>1</w:t>
            </w:r>
          </w:p>
        </w:tc>
        <w:tc>
          <w:tcPr>
            <w:tcW w:w="4320" w:type="dxa"/>
            <w:vAlign w:val="center"/>
          </w:tcPr>
          <w:p>
            <w:pPr>
              <w:jc w:val="left"/>
              <w:rPr>
                <w:rFonts w:hint="eastAsia" w:ascii="宋体" w:hAnsi="宋体" w:eastAsia="宋体"/>
                <w:sz w:val="18"/>
                <w:szCs w:val="18"/>
              </w:rPr>
            </w:pPr>
            <w:r>
              <w:rPr>
                <w:rFonts w:hint="eastAsia" w:ascii="宋体" w:hAnsi="宋体" w:eastAsia="宋体"/>
                <w:sz w:val="18"/>
                <w:szCs w:val="18"/>
              </w:rPr>
              <w:t>第四章  景观植物认知</w:t>
            </w:r>
          </w:p>
          <w:p>
            <w:pPr>
              <w:jc w:val="left"/>
              <w:rPr>
                <w:rFonts w:hint="eastAsia" w:ascii="宋体" w:hAnsi="宋体" w:eastAsia="宋体"/>
                <w:sz w:val="18"/>
                <w:szCs w:val="18"/>
              </w:rPr>
            </w:pPr>
            <w:r>
              <w:rPr>
                <w:rFonts w:hint="eastAsia" w:ascii="宋体" w:hAnsi="宋体" w:eastAsia="宋体"/>
                <w:sz w:val="18"/>
                <w:szCs w:val="18"/>
              </w:rPr>
              <w:t>第一节 树木</w:t>
            </w:r>
          </w:p>
          <w:p>
            <w:pPr>
              <w:jc w:val="left"/>
              <w:rPr>
                <w:rFonts w:hint="eastAsia" w:ascii="宋体" w:hAnsi="宋体" w:eastAsia="宋体"/>
                <w:sz w:val="18"/>
                <w:szCs w:val="18"/>
              </w:rPr>
            </w:pPr>
            <w:r>
              <w:rPr>
                <w:rFonts w:hint="eastAsia" w:ascii="宋体" w:hAnsi="宋体" w:eastAsia="宋体"/>
                <w:sz w:val="18"/>
                <w:szCs w:val="18"/>
              </w:rPr>
              <w:t>第二节 灌木</w:t>
            </w:r>
          </w:p>
          <w:p>
            <w:pPr>
              <w:jc w:val="left"/>
              <w:rPr>
                <w:rFonts w:hint="eastAsia" w:ascii="宋体" w:hAnsi="宋体" w:eastAsia="宋体"/>
                <w:sz w:val="18"/>
                <w:szCs w:val="18"/>
              </w:rPr>
            </w:pPr>
            <w:r>
              <w:rPr>
                <w:rFonts w:hint="eastAsia" w:ascii="宋体" w:hAnsi="宋体" w:eastAsia="宋体"/>
                <w:sz w:val="18"/>
                <w:szCs w:val="18"/>
              </w:rPr>
              <w:t>第三节 藤蔓植物</w:t>
            </w:r>
          </w:p>
          <w:p>
            <w:pPr>
              <w:jc w:val="left"/>
              <w:rPr>
                <w:rFonts w:hint="eastAsia" w:ascii="宋体" w:hAnsi="宋体" w:eastAsia="宋体"/>
                <w:sz w:val="18"/>
                <w:szCs w:val="18"/>
              </w:rPr>
            </w:pPr>
            <w:r>
              <w:rPr>
                <w:rFonts w:hint="eastAsia" w:ascii="宋体" w:hAnsi="宋体" w:eastAsia="宋体"/>
                <w:sz w:val="18"/>
                <w:szCs w:val="18"/>
              </w:rPr>
              <w:t>第四节 花卉</w:t>
            </w:r>
          </w:p>
          <w:p>
            <w:pPr>
              <w:jc w:val="left"/>
              <w:rPr>
                <w:rFonts w:hint="eastAsia" w:ascii="宋体" w:hAnsi="宋体" w:eastAsia="宋体"/>
                <w:sz w:val="18"/>
                <w:szCs w:val="18"/>
              </w:rPr>
            </w:pPr>
            <w:r>
              <w:rPr>
                <w:rFonts w:hint="eastAsia" w:ascii="宋体" w:hAnsi="宋体" w:eastAsia="宋体"/>
                <w:sz w:val="18"/>
                <w:szCs w:val="18"/>
              </w:rPr>
              <w:t>第五节 草坪</w:t>
            </w:r>
          </w:p>
        </w:tc>
        <w:tc>
          <w:tcPr>
            <w:tcW w:w="1080" w:type="dxa"/>
            <w:vAlign w:val="center"/>
          </w:tcPr>
          <w:p>
            <w:pPr>
              <w:jc w:val="center"/>
              <w:rPr>
                <w:rFonts w:hint="eastAsia"/>
              </w:rPr>
            </w:pPr>
            <w:r>
              <w:rPr>
                <w:rFonts w:hint="eastAsia"/>
              </w:rPr>
              <w:t>3</w:t>
            </w:r>
          </w:p>
        </w:tc>
        <w:tc>
          <w:tcPr>
            <w:tcW w:w="1392" w:type="dxa"/>
            <w:vAlign w:val="center"/>
          </w:tcPr>
          <w:p>
            <w:pPr>
              <w:jc w:val="left"/>
              <w:rPr>
                <w:rFonts w:hint="eastAsia"/>
              </w:rPr>
            </w:pPr>
            <w:r>
              <w:rPr>
                <w:rFonts w:hint="eastAsia" w:ascii="宋体" w:hAnsi="宋体" w:eastAsia="宋体"/>
                <w:sz w:val="18"/>
                <w:szCs w:val="18"/>
              </w:rPr>
              <w:t>校外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3" w:hRule="atLeast"/>
          <w:jc w:val="center"/>
        </w:trPr>
        <w:tc>
          <w:tcPr>
            <w:tcW w:w="828" w:type="dxa"/>
            <w:vAlign w:val="center"/>
          </w:tcPr>
          <w:p>
            <w:pPr>
              <w:jc w:val="center"/>
              <w:rPr>
                <w:rFonts w:hint="eastAsia"/>
              </w:rPr>
            </w:pPr>
            <w:r>
              <w:rPr>
                <w:rFonts w:hint="eastAsia"/>
              </w:rPr>
              <w:t>5</w:t>
            </w:r>
          </w:p>
        </w:tc>
        <w:tc>
          <w:tcPr>
            <w:tcW w:w="900" w:type="dxa"/>
            <w:vAlign w:val="center"/>
          </w:tcPr>
          <w:p>
            <w:pPr>
              <w:jc w:val="center"/>
              <w:rPr>
                <w:rFonts w:hint="eastAsia"/>
              </w:rPr>
            </w:pPr>
            <w:r>
              <w:rPr>
                <w:rFonts w:hint="eastAsia"/>
              </w:rPr>
              <w:t>1</w:t>
            </w:r>
          </w:p>
        </w:tc>
        <w:tc>
          <w:tcPr>
            <w:tcW w:w="4320" w:type="dxa"/>
            <w:vAlign w:val="center"/>
          </w:tcPr>
          <w:p>
            <w:pPr>
              <w:jc w:val="left"/>
              <w:rPr>
                <w:rFonts w:hint="eastAsia" w:ascii="宋体" w:hAnsi="宋体" w:eastAsia="宋体"/>
                <w:sz w:val="18"/>
                <w:szCs w:val="18"/>
              </w:rPr>
            </w:pPr>
            <w:r>
              <w:rPr>
                <w:rFonts w:hint="eastAsia" w:ascii="宋体" w:hAnsi="宋体" w:eastAsia="宋体"/>
                <w:color w:val="333333"/>
                <w:kern w:val="0"/>
                <w:sz w:val="18"/>
                <w:szCs w:val="18"/>
                <w:shd w:val="clear" w:color="auto" w:fill="FFFFFF"/>
              </w:rPr>
              <w:t>第五章 植物景观设计</w:t>
            </w:r>
            <w:r>
              <w:rPr>
                <w:rFonts w:hint="eastAsia" w:ascii="宋体" w:hAnsi="宋体" w:eastAsia="宋体"/>
                <w:color w:val="333333"/>
                <w:kern w:val="0"/>
                <w:sz w:val="18"/>
                <w:szCs w:val="18"/>
              </w:rPr>
              <w:br w:type="textWrapping"/>
            </w:r>
            <w:r>
              <w:rPr>
                <w:rFonts w:hint="eastAsia" w:ascii="宋体" w:hAnsi="宋体" w:eastAsia="宋体"/>
                <w:color w:val="333333"/>
                <w:kern w:val="0"/>
                <w:sz w:val="18"/>
                <w:szCs w:val="18"/>
                <w:shd w:val="clear" w:color="auto" w:fill="FFFFFF"/>
              </w:rPr>
              <w:t>第一节 植物景观设计原则</w:t>
            </w:r>
            <w:r>
              <w:rPr>
                <w:rFonts w:hint="eastAsia" w:ascii="宋体" w:hAnsi="宋体" w:eastAsia="宋体"/>
                <w:color w:val="333333"/>
                <w:kern w:val="0"/>
                <w:sz w:val="18"/>
                <w:szCs w:val="18"/>
              </w:rPr>
              <w:br w:type="textWrapping"/>
            </w:r>
            <w:r>
              <w:rPr>
                <w:rFonts w:hint="eastAsia" w:ascii="宋体" w:hAnsi="宋体" w:eastAsia="宋体"/>
                <w:color w:val="333333"/>
                <w:kern w:val="0"/>
                <w:sz w:val="18"/>
                <w:szCs w:val="18"/>
                <w:shd w:val="clear" w:color="auto" w:fill="FFFFFF"/>
              </w:rPr>
              <w:t>第二节 植物景观设计的基本形式与方法</w:t>
            </w:r>
            <w:r>
              <w:rPr>
                <w:rFonts w:hint="eastAsia" w:ascii="宋体" w:hAnsi="宋体" w:eastAsia="宋体"/>
                <w:color w:val="333333"/>
                <w:kern w:val="0"/>
                <w:sz w:val="18"/>
                <w:szCs w:val="18"/>
              </w:rPr>
              <w:br w:type="textWrapping"/>
            </w:r>
            <w:r>
              <w:rPr>
                <w:rFonts w:hint="eastAsia" w:ascii="宋体" w:hAnsi="宋体" w:eastAsia="宋体"/>
                <w:color w:val="333333"/>
                <w:kern w:val="0"/>
                <w:sz w:val="18"/>
                <w:szCs w:val="18"/>
                <w:shd w:val="clear" w:color="auto" w:fill="FFFFFF"/>
              </w:rPr>
              <w:t>第三节 树木及藤蔓植物设计</w:t>
            </w:r>
            <w:r>
              <w:rPr>
                <w:rFonts w:hint="eastAsia" w:ascii="宋体" w:hAnsi="宋体" w:eastAsia="宋体"/>
                <w:color w:val="333333"/>
                <w:kern w:val="0"/>
                <w:sz w:val="18"/>
                <w:szCs w:val="18"/>
              </w:rPr>
              <w:br w:type="textWrapping"/>
            </w:r>
            <w:r>
              <w:rPr>
                <w:rFonts w:hint="eastAsia" w:ascii="宋体" w:hAnsi="宋体" w:eastAsia="宋体"/>
                <w:color w:val="333333"/>
                <w:kern w:val="0"/>
                <w:sz w:val="18"/>
                <w:szCs w:val="18"/>
                <w:shd w:val="clear" w:color="auto" w:fill="FFFFFF"/>
              </w:rPr>
              <w:t>第四节 花卉草坪及地被设计</w:t>
            </w:r>
            <w:r>
              <w:rPr>
                <w:rFonts w:hint="eastAsia" w:ascii="宋体" w:hAnsi="宋体" w:eastAsia="宋体"/>
                <w:color w:val="333333"/>
                <w:kern w:val="0"/>
                <w:sz w:val="18"/>
                <w:szCs w:val="18"/>
              </w:rPr>
              <w:br w:type="textWrapping"/>
            </w:r>
            <w:r>
              <w:rPr>
                <w:rFonts w:hint="eastAsia" w:ascii="宋体" w:hAnsi="宋体" w:eastAsia="宋体"/>
                <w:color w:val="333333"/>
                <w:kern w:val="0"/>
                <w:sz w:val="18"/>
                <w:szCs w:val="18"/>
                <w:shd w:val="clear" w:color="auto" w:fill="FFFFFF"/>
              </w:rPr>
              <w:t>第五节 植物景观设计的主要内容</w:t>
            </w:r>
            <w:r>
              <w:rPr>
                <w:rFonts w:hint="eastAsia" w:ascii="宋体" w:hAnsi="宋体" w:eastAsia="宋体"/>
                <w:color w:val="333333"/>
                <w:kern w:val="0"/>
                <w:sz w:val="18"/>
                <w:szCs w:val="18"/>
              </w:rPr>
              <w:br w:type="textWrapping"/>
            </w:r>
            <w:r>
              <w:rPr>
                <w:rFonts w:hint="eastAsia" w:ascii="宋体" w:hAnsi="宋体" w:eastAsia="宋体"/>
                <w:color w:val="333333"/>
                <w:kern w:val="0"/>
                <w:sz w:val="18"/>
                <w:szCs w:val="18"/>
                <w:shd w:val="clear" w:color="auto" w:fill="FFFFFF"/>
              </w:rPr>
              <w:t>第六节 植物景观设计的程序及步骤</w:t>
            </w:r>
          </w:p>
        </w:tc>
        <w:tc>
          <w:tcPr>
            <w:tcW w:w="1080" w:type="dxa"/>
            <w:vAlign w:val="center"/>
          </w:tcPr>
          <w:p>
            <w:pPr>
              <w:jc w:val="center"/>
              <w:rPr>
                <w:rFonts w:hint="eastAsia"/>
              </w:rPr>
            </w:pPr>
            <w:r>
              <w:rPr>
                <w:rFonts w:hint="eastAsia"/>
              </w:rPr>
              <w:t>3</w:t>
            </w:r>
          </w:p>
        </w:tc>
        <w:tc>
          <w:tcPr>
            <w:tcW w:w="1392" w:type="dxa"/>
            <w:vAlign w:val="center"/>
          </w:tcPr>
          <w:p>
            <w:pPr>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3" w:hRule="atLeast"/>
          <w:jc w:val="center"/>
        </w:trPr>
        <w:tc>
          <w:tcPr>
            <w:tcW w:w="828" w:type="dxa"/>
            <w:vAlign w:val="center"/>
          </w:tcPr>
          <w:p>
            <w:pPr>
              <w:jc w:val="center"/>
              <w:rPr>
                <w:rFonts w:hint="eastAsia"/>
              </w:rPr>
            </w:pPr>
            <w:r>
              <w:rPr>
                <w:rFonts w:hint="eastAsia"/>
              </w:rPr>
              <w:t>6</w:t>
            </w:r>
          </w:p>
        </w:tc>
        <w:tc>
          <w:tcPr>
            <w:tcW w:w="900" w:type="dxa"/>
            <w:vAlign w:val="center"/>
          </w:tcPr>
          <w:p>
            <w:pPr>
              <w:jc w:val="center"/>
              <w:rPr>
                <w:rFonts w:hint="eastAsia"/>
              </w:rPr>
            </w:pPr>
            <w:r>
              <w:rPr>
                <w:rFonts w:hint="eastAsia"/>
              </w:rPr>
              <w:t>1</w:t>
            </w:r>
          </w:p>
        </w:tc>
        <w:tc>
          <w:tcPr>
            <w:tcW w:w="4320" w:type="dxa"/>
            <w:vAlign w:val="center"/>
          </w:tcPr>
          <w:p>
            <w:pPr>
              <w:widowControl/>
              <w:jc w:val="left"/>
              <w:rPr>
                <w:rFonts w:ascii="宋体" w:hAnsi="宋体" w:eastAsia="宋体"/>
                <w:sz w:val="18"/>
                <w:szCs w:val="18"/>
              </w:rPr>
            </w:pPr>
            <w:r>
              <w:rPr>
                <w:rFonts w:hint="eastAsia" w:ascii="宋体" w:hAnsi="宋体" w:eastAsia="宋体"/>
                <w:color w:val="333333"/>
                <w:kern w:val="0"/>
                <w:sz w:val="18"/>
                <w:szCs w:val="18"/>
                <w:shd w:val="clear" w:color="auto" w:fill="FFFFFF"/>
              </w:rPr>
              <w:t>第六章 植物景观设计表达</w:t>
            </w:r>
            <w:r>
              <w:rPr>
                <w:rFonts w:hint="eastAsia" w:ascii="宋体" w:hAnsi="宋体" w:eastAsia="宋体"/>
                <w:color w:val="333333"/>
                <w:kern w:val="0"/>
                <w:sz w:val="18"/>
                <w:szCs w:val="18"/>
              </w:rPr>
              <w:br w:type="textWrapping"/>
            </w:r>
            <w:r>
              <w:rPr>
                <w:rFonts w:hint="eastAsia" w:ascii="宋体" w:hAnsi="宋体" w:eastAsia="宋体"/>
                <w:color w:val="333333"/>
                <w:kern w:val="0"/>
                <w:sz w:val="18"/>
                <w:szCs w:val="18"/>
                <w:shd w:val="clear" w:color="auto" w:fill="FFFFFF"/>
              </w:rPr>
              <w:t>第一节 植物景观表现技法</w:t>
            </w:r>
            <w:r>
              <w:rPr>
                <w:rFonts w:hint="eastAsia" w:ascii="宋体" w:hAnsi="宋体" w:eastAsia="宋体"/>
                <w:color w:val="333333"/>
                <w:kern w:val="0"/>
                <w:sz w:val="18"/>
                <w:szCs w:val="18"/>
              </w:rPr>
              <w:br w:type="textWrapping"/>
            </w:r>
            <w:r>
              <w:rPr>
                <w:rFonts w:hint="eastAsia" w:ascii="宋体" w:hAnsi="宋体" w:eastAsia="宋体"/>
                <w:color w:val="333333"/>
                <w:kern w:val="0"/>
                <w:sz w:val="18"/>
                <w:szCs w:val="18"/>
                <w:shd w:val="clear" w:color="auto" w:fill="FFFFFF"/>
              </w:rPr>
              <w:t>第二节 植物景观设计图</w:t>
            </w:r>
          </w:p>
        </w:tc>
        <w:tc>
          <w:tcPr>
            <w:tcW w:w="1080" w:type="dxa"/>
            <w:vAlign w:val="center"/>
          </w:tcPr>
          <w:p>
            <w:pPr>
              <w:jc w:val="center"/>
              <w:rPr>
                <w:rFonts w:hint="eastAsia"/>
              </w:rPr>
            </w:pPr>
            <w:r>
              <w:rPr>
                <w:rFonts w:hint="eastAsia"/>
              </w:rPr>
              <w:t>3</w:t>
            </w:r>
          </w:p>
        </w:tc>
        <w:tc>
          <w:tcPr>
            <w:tcW w:w="1392" w:type="dxa"/>
            <w:vAlign w:val="center"/>
          </w:tcPr>
          <w:p>
            <w:pPr>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3" w:hRule="atLeast"/>
          <w:jc w:val="center"/>
        </w:trPr>
        <w:tc>
          <w:tcPr>
            <w:tcW w:w="828" w:type="dxa"/>
            <w:vAlign w:val="center"/>
          </w:tcPr>
          <w:p>
            <w:pPr>
              <w:jc w:val="center"/>
              <w:rPr>
                <w:rFonts w:hint="eastAsia"/>
              </w:rPr>
            </w:pPr>
            <w:r>
              <w:rPr>
                <w:rFonts w:hint="eastAsia"/>
              </w:rPr>
              <w:t>7</w:t>
            </w:r>
          </w:p>
        </w:tc>
        <w:tc>
          <w:tcPr>
            <w:tcW w:w="900" w:type="dxa"/>
            <w:vAlign w:val="center"/>
          </w:tcPr>
          <w:p>
            <w:pPr>
              <w:jc w:val="center"/>
              <w:rPr>
                <w:rFonts w:hint="eastAsia"/>
              </w:rPr>
            </w:pPr>
            <w:r>
              <w:rPr>
                <w:rFonts w:hint="eastAsia"/>
              </w:rPr>
              <w:t>1</w:t>
            </w:r>
          </w:p>
        </w:tc>
        <w:tc>
          <w:tcPr>
            <w:tcW w:w="4320" w:type="dxa"/>
            <w:vAlign w:val="center"/>
          </w:tcPr>
          <w:p>
            <w:pPr>
              <w:widowControl/>
              <w:jc w:val="left"/>
              <w:rPr>
                <w:rFonts w:hint="eastAsia" w:ascii="宋体" w:hAnsi="宋体" w:eastAsia="宋体" w:cs="MS Mincho"/>
                <w:kern w:val="0"/>
                <w:sz w:val="18"/>
                <w:szCs w:val="18"/>
              </w:rPr>
            </w:pPr>
            <w:r>
              <w:rPr>
                <w:rFonts w:ascii="宋体" w:hAnsi="宋体" w:eastAsia="宋体" w:cs="MS Mincho"/>
                <w:kern w:val="0"/>
                <w:sz w:val="18"/>
                <w:szCs w:val="18"/>
              </w:rPr>
              <w:t>第</w:t>
            </w:r>
            <w:r>
              <w:rPr>
                <w:rFonts w:hint="eastAsia" w:ascii="宋体" w:hAnsi="宋体" w:eastAsia="宋体" w:cs="MS Mincho"/>
                <w:kern w:val="0"/>
                <w:sz w:val="18"/>
                <w:szCs w:val="18"/>
              </w:rPr>
              <w:t>七</w:t>
            </w:r>
            <w:r>
              <w:rPr>
                <w:rFonts w:ascii="宋体" w:hAnsi="宋体" w:eastAsia="宋体" w:cs="MS Mincho"/>
                <w:kern w:val="0"/>
                <w:sz w:val="18"/>
                <w:szCs w:val="18"/>
              </w:rPr>
              <w:t>章</w:t>
            </w:r>
            <w:r>
              <w:rPr>
                <w:rFonts w:hint="eastAsia" w:ascii="宋体" w:hAnsi="宋体" w:eastAsia="宋体"/>
                <w:kern w:val="0"/>
                <w:sz w:val="18"/>
                <w:szCs w:val="18"/>
              </w:rPr>
              <w:t xml:space="preserve">  </w:t>
            </w:r>
            <w:r>
              <w:rPr>
                <w:rFonts w:ascii="宋体" w:hAnsi="宋体" w:eastAsia="宋体" w:cs="MS Mincho"/>
                <w:kern w:val="0"/>
                <w:sz w:val="18"/>
                <w:szCs w:val="18"/>
              </w:rPr>
              <w:t>植物景</w:t>
            </w:r>
            <w:r>
              <w:rPr>
                <w:rFonts w:ascii="宋体" w:hAnsi="宋体" w:eastAsia="宋体" w:cs="宋体"/>
                <w:kern w:val="0"/>
                <w:sz w:val="18"/>
                <w:szCs w:val="18"/>
              </w:rPr>
              <w:t>观设计调</w:t>
            </w:r>
            <w:r>
              <w:rPr>
                <w:rFonts w:ascii="宋体" w:hAnsi="宋体" w:eastAsia="宋体" w:cs="MS Mincho"/>
                <w:kern w:val="0"/>
                <w:sz w:val="18"/>
                <w:szCs w:val="18"/>
              </w:rPr>
              <w:t>研</w:t>
            </w:r>
          </w:p>
          <w:p>
            <w:pPr>
              <w:widowControl/>
              <w:jc w:val="left"/>
              <w:rPr>
                <w:rFonts w:hint="eastAsia" w:ascii="宋体" w:hAnsi="宋体" w:eastAsia="宋体" w:cs="MS Mincho"/>
                <w:kern w:val="0"/>
                <w:sz w:val="18"/>
                <w:szCs w:val="18"/>
              </w:rPr>
            </w:pPr>
            <w:r>
              <w:rPr>
                <w:rFonts w:hint="eastAsia" w:ascii="宋体" w:hAnsi="宋体" w:eastAsia="宋体" w:cs="MS Mincho"/>
                <w:kern w:val="0"/>
                <w:sz w:val="18"/>
                <w:szCs w:val="18"/>
              </w:rPr>
              <w:t>第一</w:t>
            </w:r>
            <w:r>
              <w:rPr>
                <w:rFonts w:ascii="宋体" w:hAnsi="宋体" w:eastAsia="宋体" w:cs="宋体"/>
                <w:kern w:val="0"/>
                <w:sz w:val="18"/>
                <w:szCs w:val="18"/>
              </w:rPr>
              <w:t>节</w:t>
            </w:r>
            <w:r>
              <w:rPr>
                <w:rFonts w:hint="eastAsia" w:ascii="宋体" w:hAnsi="宋体" w:eastAsia="宋体" w:cs="宋体"/>
                <w:kern w:val="0"/>
                <w:sz w:val="18"/>
                <w:szCs w:val="18"/>
              </w:rPr>
              <w:t xml:space="preserve"> 景观植物配置调研</w:t>
            </w:r>
          </w:p>
          <w:p>
            <w:pPr>
              <w:widowControl/>
              <w:jc w:val="left"/>
              <w:rPr>
                <w:rFonts w:hint="eastAsia" w:ascii="宋体" w:hAnsi="宋体" w:eastAsia="宋体"/>
                <w:kern w:val="0"/>
                <w:sz w:val="18"/>
                <w:szCs w:val="18"/>
              </w:rPr>
            </w:pPr>
            <w:r>
              <w:rPr>
                <w:rFonts w:hint="eastAsia" w:ascii="宋体" w:hAnsi="宋体" w:eastAsia="宋体" w:cs="MS Mincho"/>
                <w:kern w:val="0"/>
                <w:sz w:val="18"/>
                <w:szCs w:val="18"/>
              </w:rPr>
              <w:t>第二</w:t>
            </w:r>
            <w:r>
              <w:rPr>
                <w:rFonts w:ascii="宋体" w:hAnsi="宋体" w:eastAsia="宋体" w:cs="宋体"/>
                <w:kern w:val="0"/>
                <w:sz w:val="18"/>
                <w:szCs w:val="18"/>
              </w:rPr>
              <w:t>节</w:t>
            </w:r>
            <w:r>
              <w:rPr>
                <w:rFonts w:hint="eastAsia" w:ascii="宋体" w:hAnsi="宋体" w:eastAsia="宋体" w:cs="MS Mincho"/>
                <w:kern w:val="0"/>
                <w:sz w:val="18"/>
                <w:szCs w:val="18"/>
              </w:rPr>
              <w:t xml:space="preserve"> </w:t>
            </w:r>
            <w:r>
              <w:rPr>
                <w:rFonts w:hint="eastAsia" w:ascii="宋体" w:hAnsi="宋体" w:eastAsia="宋体" w:cs="宋体"/>
                <w:kern w:val="0"/>
                <w:sz w:val="18"/>
                <w:szCs w:val="18"/>
              </w:rPr>
              <w:t>景观植物配置分析</w:t>
            </w:r>
          </w:p>
        </w:tc>
        <w:tc>
          <w:tcPr>
            <w:tcW w:w="1080" w:type="dxa"/>
            <w:vAlign w:val="center"/>
          </w:tcPr>
          <w:p>
            <w:pPr>
              <w:jc w:val="center"/>
              <w:rPr>
                <w:rFonts w:hint="eastAsia"/>
              </w:rPr>
            </w:pPr>
            <w:r>
              <w:rPr>
                <w:rFonts w:hint="eastAsia"/>
              </w:rPr>
              <w:t>3</w:t>
            </w:r>
          </w:p>
        </w:tc>
        <w:tc>
          <w:tcPr>
            <w:tcW w:w="1392" w:type="dxa"/>
            <w:vAlign w:val="center"/>
          </w:tcPr>
          <w:p>
            <w:pPr>
              <w:jc w:val="left"/>
              <w:rPr>
                <w:rFonts w:hint="eastAsia"/>
              </w:rPr>
            </w:pPr>
            <w:r>
              <w:rPr>
                <w:rFonts w:hint="eastAsia" w:ascii="宋体" w:hAnsi="宋体" w:eastAsia="宋体"/>
                <w:sz w:val="18"/>
                <w:szCs w:val="18"/>
              </w:rPr>
              <w:t>校外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3" w:hRule="atLeast"/>
          <w:jc w:val="center"/>
        </w:trPr>
        <w:tc>
          <w:tcPr>
            <w:tcW w:w="828" w:type="dxa"/>
            <w:vAlign w:val="center"/>
          </w:tcPr>
          <w:p>
            <w:pPr>
              <w:jc w:val="center"/>
              <w:rPr>
                <w:rFonts w:hint="eastAsia"/>
              </w:rPr>
            </w:pPr>
            <w:r>
              <w:rPr>
                <w:rFonts w:hint="eastAsia"/>
              </w:rPr>
              <w:t>8</w:t>
            </w:r>
          </w:p>
        </w:tc>
        <w:tc>
          <w:tcPr>
            <w:tcW w:w="900" w:type="dxa"/>
            <w:vAlign w:val="center"/>
          </w:tcPr>
          <w:p>
            <w:pPr>
              <w:jc w:val="center"/>
              <w:rPr>
                <w:rFonts w:hint="eastAsia"/>
              </w:rPr>
            </w:pPr>
            <w:r>
              <w:rPr>
                <w:rFonts w:hint="eastAsia"/>
              </w:rPr>
              <w:t>1</w:t>
            </w:r>
          </w:p>
        </w:tc>
        <w:tc>
          <w:tcPr>
            <w:tcW w:w="4320" w:type="dxa"/>
            <w:vAlign w:val="center"/>
          </w:tcPr>
          <w:p>
            <w:pPr>
              <w:widowControl/>
              <w:jc w:val="left"/>
              <w:rPr>
                <w:rFonts w:hint="eastAsia" w:ascii="宋体" w:hAnsi="宋体" w:eastAsia="宋体"/>
                <w:color w:val="333333"/>
                <w:kern w:val="0"/>
                <w:sz w:val="18"/>
                <w:szCs w:val="18"/>
                <w:shd w:val="clear" w:color="auto" w:fill="FFFFFF"/>
              </w:rPr>
            </w:pPr>
            <w:r>
              <w:rPr>
                <w:rFonts w:hint="eastAsia" w:ascii="宋体" w:hAnsi="宋体" w:eastAsia="宋体"/>
                <w:color w:val="333333"/>
                <w:kern w:val="0"/>
                <w:sz w:val="18"/>
                <w:szCs w:val="18"/>
                <w:shd w:val="clear" w:color="auto" w:fill="FFFFFF"/>
              </w:rPr>
              <w:t>第八章 植物景观设计专题</w:t>
            </w:r>
            <w:r>
              <w:rPr>
                <w:rFonts w:hint="eastAsia" w:ascii="宋体" w:hAnsi="宋体" w:eastAsia="宋体"/>
                <w:color w:val="333333"/>
                <w:kern w:val="0"/>
                <w:sz w:val="18"/>
                <w:szCs w:val="18"/>
              </w:rPr>
              <w:br w:type="textWrapping"/>
            </w:r>
            <w:r>
              <w:rPr>
                <w:rFonts w:hint="eastAsia" w:ascii="宋体" w:hAnsi="宋体" w:eastAsia="宋体"/>
                <w:color w:val="333333"/>
                <w:kern w:val="0"/>
                <w:sz w:val="18"/>
                <w:szCs w:val="18"/>
                <w:shd w:val="clear" w:color="auto" w:fill="FFFFFF"/>
              </w:rPr>
              <w:t>第一节 庭院植物景观设计</w:t>
            </w:r>
          </w:p>
        </w:tc>
        <w:tc>
          <w:tcPr>
            <w:tcW w:w="1080" w:type="dxa"/>
            <w:vAlign w:val="center"/>
          </w:tcPr>
          <w:p>
            <w:pPr>
              <w:jc w:val="center"/>
              <w:rPr>
                <w:rFonts w:hint="eastAsia"/>
              </w:rPr>
            </w:pPr>
            <w:r>
              <w:rPr>
                <w:rFonts w:hint="eastAsia"/>
              </w:rPr>
              <w:t>3</w:t>
            </w:r>
          </w:p>
        </w:tc>
        <w:tc>
          <w:tcPr>
            <w:tcW w:w="1392" w:type="dxa"/>
            <w:vAlign w:val="center"/>
          </w:tcPr>
          <w:p>
            <w:pPr>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3" w:hRule="atLeast"/>
          <w:jc w:val="center"/>
        </w:trPr>
        <w:tc>
          <w:tcPr>
            <w:tcW w:w="828" w:type="dxa"/>
            <w:vAlign w:val="center"/>
          </w:tcPr>
          <w:p>
            <w:pPr>
              <w:jc w:val="center"/>
              <w:rPr>
                <w:rFonts w:hint="eastAsia"/>
              </w:rPr>
            </w:pPr>
            <w:r>
              <w:rPr>
                <w:rFonts w:hint="eastAsia"/>
              </w:rPr>
              <w:t>9</w:t>
            </w:r>
          </w:p>
        </w:tc>
        <w:tc>
          <w:tcPr>
            <w:tcW w:w="900" w:type="dxa"/>
            <w:vAlign w:val="center"/>
          </w:tcPr>
          <w:p>
            <w:pPr>
              <w:jc w:val="center"/>
              <w:rPr>
                <w:rFonts w:hint="eastAsia"/>
              </w:rPr>
            </w:pPr>
            <w:r>
              <w:rPr>
                <w:rFonts w:hint="eastAsia"/>
              </w:rPr>
              <w:t>1</w:t>
            </w:r>
          </w:p>
        </w:tc>
        <w:tc>
          <w:tcPr>
            <w:tcW w:w="4320" w:type="dxa"/>
            <w:vAlign w:val="center"/>
          </w:tcPr>
          <w:p>
            <w:pPr>
              <w:widowControl/>
              <w:jc w:val="left"/>
              <w:rPr>
                <w:rFonts w:hint="eastAsia" w:ascii="宋体" w:hAnsi="宋体" w:eastAsia="宋体"/>
                <w:color w:val="333333"/>
                <w:kern w:val="0"/>
                <w:sz w:val="18"/>
                <w:szCs w:val="18"/>
                <w:shd w:val="clear" w:color="auto" w:fill="FFFFFF"/>
              </w:rPr>
            </w:pPr>
            <w:r>
              <w:rPr>
                <w:rFonts w:hint="eastAsia" w:ascii="宋体" w:hAnsi="宋体" w:eastAsia="宋体"/>
                <w:color w:val="333333"/>
                <w:kern w:val="0"/>
                <w:sz w:val="18"/>
                <w:szCs w:val="18"/>
                <w:shd w:val="clear" w:color="auto" w:fill="FFFFFF"/>
              </w:rPr>
              <w:t>第八章 植物景观设计专题</w:t>
            </w:r>
            <w:r>
              <w:rPr>
                <w:rFonts w:hint="eastAsia" w:ascii="宋体" w:hAnsi="宋体" w:eastAsia="宋体"/>
                <w:color w:val="333333"/>
                <w:kern w:val="0"/>
                <w:sz w:val="18"/>
                <w:szCs w:val="18"/>
              </w:rPr>
              <w:br w:type="textWrapping"/>
            </w:r>
            <w:r>
              <w:rPr>
                <w:rFonts w:hint="eastAsia" w:ascii="宋体" w:hAnsi="宋体" w:eastAsia="宋体"/>
                <w:color w:val="333333"/>
                <w:kern w:val="0"/>
                <w:sz w:val="18"/>
                <w:szCs w:val="18"/>
                <w:shd w:val="clear" w:color="auto" w:fill="FFFFFF"/>
              </w:rPr>
              <w:t>第一节 庭院植物景观设计</w:t>
            </w:r>
          </w:p>
        </w:tc>
        <w:tc>
          <w:tcPr>
            <w:tcW w:w="1080" w:type="dxa"/>
            <w:vAlign w:val="center"/>
          </w:tcPr>
          <w:p>
            <w:pPr>
              <w:jc w:val="center"/>
              <w:rPr>
                <w:rFonts w:hint="eastAsia"/>
              </w:rPr>
            </w:pPr>
            <w:r>
              <w:rPr>
                <w:rFonts w:hint="eastAsia"/>
              </w:rPr>
              <w:t>3</w:t>
            </w:r>
          </w:p>
        </w:tc>
        <w:tc>
          <w:tcPr>
            <w:tcW w:w="1392" w:type="dxa"/>
            <w:vAlign w:val="center"/>
          </w:tcPr>
          <w:p>
            <w:pPr>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3" w:hRule="atLeast"/>
          <w:jc w:val="center"/>
        </w:trPr>
        <w:tc>
          <w:tcPr>
            <w:tcW w:w="828" w:type="dxa"/>
            <w:vAlign w:val="center"/>
          </w:tcPr>
          <w:p>
            <w:pPr>
              <w:jc w:val="center"/>
              <w:rPr>
                <w:rFonts w:hint="eastAsia"/>
              </w:rPr>
            </w:pPr>
            <w:r>
              <w:rPr>
                <w:rFonts w:hint="eastAsia"/>
              </w:rPr>
              <w:t>10</w:t>
            </w:r>
          </w:p>
        </w:tc>
        <w:tc>
          <w:tcPr>
            <w:tcW w:w="900" w:type="dxa"/>
            <w:vAlign w:val="center"/>
          </w:tcPr>
          <w:p>
            <w:pPr>
              <w:jc w:val="center"/>
              <w:rPr>
                <w:rFonts w:hint="eastAsia"/>
              </w:rPr>
            </w:pPr>
            <w:r>
              <w:rPr>
                <w:rFonts w:hint="eastAsia"/>
              </w:rPr>
              <w:t>1</w:t>
            </w:r>
          </w:p>
        </w:tc>
        <w:tc>
          <w:tcPr>
            <w:tcW w:w="4320" w:type="dxa"/>
            <w:vAlign w:val="center"/>
          </w:tcPr>
          <w:p>
            <w:pPr>
              <w:jc w:val="left"/>
              <w:rPr>
                <w:rFonts w:ascii="宋体" w:hAnsi="宋体" w:eastAsia="宋体"/>
                <w:sz w:val="18"/>
                <w:szCs w:val="18"/>
              </w:rPr>
            </w:pPr>
            <w:r>
              <w:rPr>
                <w:rFonts w:hint="eastAsia" w:ascii="宋体" w:hAnsi="宋体" w:eastAsia="宋体"/>
                <w:color w:val="333333"/>
                <w:kern w:val="0"/>
                <w:sz w:val="18"/>
                <w:szCs w:val="18"/>
                <w:shd w:val="clear" w:color="auto" w:fill="FFFFFF"/>
              </w:rPr>
              <w:t>第八章 植物景观设计专题</w:t>
            </w:r>
            <w:r>
              <w:rPr>
                <w:rFonts w:hint="eastAsia" w:ascii="宋体" w:hAnsi="宋体" w:eastAsia="宋体"/>
                <w:color w:val="333333"/>
                <w:kern w:val="0"/>
                <w:sz w:val="18"/>
                <w:szCs w:val="18"/>
              </w:rPr>
              <w:br w:type="textWrapping"/>
            </w:r>
            <w:r>
              <w:rPr>
                <w:rFonts w:hint="eastAsia" w:ascii="宋体" w:hAnsi="宋体" w:eastAsia="宋体"/>
                <w:color w:val="333333"/>
                <w:kern w:val="0"/>
                <w:sz w:val="18"/>
                <w:szCs w:val="18"/>
                <w:shd w:val="clear" w:color="auto" w:fill="FFFFFF"/>
              </w:rPr>
              <w:t>第二节 道路植物景观设计</w:t>
            </w:r>
          </w:p>
        </w:tc>
        <w:tc>
          <w:tcPr>
            <w:tcW w:w="1080" w:type="dxa"/>
            <w:vAlign w:val="center"/>
          </w:tcPr>
          <w:p>
            <w:pPr>
              <w:jc w:val="center"/>
              <w:rPr>
                <w:rFonts w:hint="eastAsia"/>
              </w:rPr>
            </w:pPr>
            <w:r>
              <w:rPr>
                <w:rFonts w:hint="eastAsia"/>
              </w:rPr>
              <w:t>3</w:t>
            </w:r>
          </w:p>
        </w:tc>
        <w:tc>
          <w:tcPr>
            <w:tcW w:w="1392" w:type="dxa"/>
            <w:vAlign w:val="center"/>
          </w:tcPr>
          <w:p>
            <w:pPr>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3" w:hRule="atLeast"/>
          <w:jc w:val="center"/>
        </w:trPr>
        <w:tc>
          <w:tcPr>
            <w:tcW w:w="828" w:type="dxa"/>
            <w:vAlign w:val="center"/>
          </w:tcPr>
          <w:p>
            <w:pPr>
              <w:jc w:val="center"/>
              <w:rPr>
                <w:rFonts w:hint="eastAsia"/>
              </w:rPr>
            </w:pPr>
            <w:r>
              <w:rPr>
                <w:rFonts w:hint="eastAsia"/>
              </w:rPr>
              <w:t>11</w:t>
            </w:r>
          </w:p>
        </w:tc>
        <w:tc>
          <w:tcPr>
            <w:tcW w:w="900" w:type="dxa"/>
            <w:vAlign w:val="center"/>
          </w:tcPr>
          <w:p>
            <w:pPr>
              <w:jc w:val="center"/>
              <w:rPr>
                <w:rFonts w:hint="eastAsia"/>
              </w:rPr>
            </w:pPr>
            <w:r>
              <w:rPr>
                <w:rFonts w:hint="eastAsia"/>
              </w:rPr>
              <w:t>1</w:t>
            </w:r>
          </w:p>
        </w:tc>
        <w:tc>
          <w:tcPr>
            <w:tcW w:w="4320" w:type="dxa"/>
            <w:vAlign w:val="center"/>
          </w:tcPr>
          <w:p>
            <w:pPr>
              <w:jc w:val="left"/>
              <w:rPr>
                <w:rFonts w:ascii="宋体" w:hAnsi="宋体" w:eastAsia="宋体"/>
                <w:sz w:val="18"/>
                <w:szCs w:val="18"/>
              </w:rPr>
            </w:pPr>
            <w:r>
              <w:rPr>
                <w:rFonts w:hint="eastAsia" w:ascii="宋体" w:hAnsi="宋体" w:eastAsia="宋体"/>
                <w:color w:val="333333"/>
                <w:kern w:val="0"/>
                <w:sz w:val="18"/>
                <w:szCs w:val="18"/>
                <w:shd w:val="clear" w:color="auto" w:fill="FFFFFF"/>
              </w:rPr>
              <w:t>第八章 植物景观设计专题</w:t>
            </w:r>
            <w:r>
              <w:rPr>
                <w:rFonts w:hint="eastAsia" w:ascii="宋体" w:hAnsi="宋体" w:eastAsia="宋体"/>
                <w:color w:val="333333"/>
                <w:kern w:val="0"/>
                <w:sz w:val="18"/>
                <w:szCs w:val="18"/>
              </w:rPr>
              <w:br w:type="textWrapping"/>
            </w:r>
            <w:r>
              <w:rPr>
                <w:rFonts w:hint="eastAsia" w:ascii="宋体" w:hAnsi="宋体" w:eastAsia="宋体"/>
                <w:color w:val="333333"/>
                <w:kern w:val="0"/>
                <w:sz w:val="18"/>
                <w:szCs w:val="18"/>
                <w:shd w:val="clear" w:color="auto" w:fill="FFFFFF"/>
              </w:rPr>
              <w:t>第二节 道路植物景观设计</w:t>
            </w:r>
          </w:p>
        </w:tc>
        <w:tc>
          <w:tcPr>
            <w:tcW w:w="1080" w:type="dxa"/>
            <w:vAlign w:val="center"/>
          </w:tcPr>
          <w:p>
            <w:pPr>
              <w:jc w:val="center"/>
              <w:rPr>
                <w:rFonts w:hint="eastAsia"/>
              </w:rPr>
            </w:pPr>
            <w:r>
              <w:rPr>
                <w:rFonts w:hint="eastAsia"/>
              </w:rPr>
              <w:t>3</w:t>
            </w:r>
          </w:p>
        </w:tc>
        <w:tc>
          <w:tcPr>
            <w:tcW w:w="1392" w:type="dxa"/>
            <w:vAlign w:val="center"/>
          </w:tcPr>
          <w:p>
            <w:pPr>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3" w:hRule="atLeast"/>
          <w:jc w:val="center"/>
        </w:trPr>
        <w:tc>
          <w:tcPr>
            <w:tcW w:w="828" w:type="dxa"/>
            <w:vAlign w:val="center"/>
          </w:tcPr>
          <w:p>
            <w:pPr>
              <w:jc w:val="center"/>
              <w:rPr>
                <w:rFonts w:hint="eastAsia"/>
              </w:rPr>
            </w:pPr>
            <w:r>
              <w:rPr>
                <w:rFonts w:hint="eastAsia"/>
              </w:rPr>
              <w:t>12</w:t>
            </w:r>
          </w:p>
        </w:tc>
        <w:tc>
          <w:tcPr>
            <w:tcW w:w="900" w:type="dxa"/>
            <w:vAlign w:val="center"/>
          </w:tcPr>
          <w:p>
            <w:pPr>
              <w:jc w:val="center"/>
              <w:rPr>
                <w:rFonts w:hint="eastAsia"/>
              </w:rPr>
            </w:pPr>
            <w:r>
              <w:rPr>
                <w:rFonts w:hint="eastAsia"/>
              </w:rPr>
              <w:t>1</w:t>
            </w:r>
          </w:p>
        </w:tc>
        <w:tc>
          <w:tcPr>
            <w:tcW w:w="4320" w:type="dxa"/>
            <w:vAlign w:val="center"/>
          </w:tcPr>
          <w:p>
            <w:pPr>
              <w:jc w:val="left"/>
              <w:rPr>
                <w:rFonts w:ascii="宋体" w:hAnsi="宋体" w:eastAsia="宋体"/>
                <w:sz w:val="18"/>
                <w:szCs w:val="18"/>
              </w:rPr>
            </w:pPr>
            <w:r>
              <w:rPr>
                <w:rFonts w:hint="eastAsia" w:ascii="宋体" w:hAnsi="宋体" w:eastAsia="宋体"/>
                <w:color w:val="333333"/>
                <w:kern w:val="0"/>
                <w:sz w:val="18"/>
                <w:szCs w:val="18"/>
                <w:shd w:val="clear" w:color="auto" w:fill="FFFFFF"/>
              </w:rPr>
              <w:t>第八章 植物景观设计专题</w:t>
            </w:r>
            <w:r>
              <w:rPr>
                <w:rFonts w:hint="eastAsia" w:ascii="宋体" w:hAnsi="宋体" w:eastAsia="宋体"/>
                <w:color w:val="333333"/>
                <w:kern w:val="0"/>
                <w:sz w:val="18"/>
                <w:szCs w:val="18"/>
              </w:rPr>
              <w:br w:type="textWrapping"/>
            </w:r>
            <w:r>
              <w:rPr>
                <w:rFonts w:hint="eastAsia" w:ascii="宋体" w:hAnsi="宋体" w:eastAsia="宋体"/>
                <w:color w:val="333333"/>
                <w:kern w:val="0"/>
                <w:sz w:val="18"/>
                <w:szCs w:val="18"/>
                <w:shd w:val="clear" w:color="auto" w:fill="FFFFFF"/>
              </w:rPr>
              <w:t>第三节 广场植物景观设计</w:t>
            </w:r>
          </w:p>
        </w:tc>
        <w:tc>
          <w:tcPr>
            <w:tcW w:w="1080" w:type="dxa"/>
            <w:vAlign w:val="center"/>
          </w:tcPr>
          <w:p>
            <w:pPr>
              <w:jc w:val="center"/>
              <w:rPr>
                <w:rFonts w:hint="eastAsia"/>
              </w:rPr>
            </w:pPr>
            <w:r>
              <w:rPr>
                <w:rFonts w:hint="eastAsia"/>
              </w:rPr>
              <w:t>3</w:t>
            </w:r>
          </w:p>
        </w:tc>
        <w:tc>
          <w:tcPr>
            <w:tcW w:w="1392" w:type="dxa"/>
            <w:vAlign w:val="center"/>
          </w:tcPr>
          <w:p>
            <w:pPr>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3" w:hRule="atLeast"/>
          <w:jc w:val="center"/>
        </w:trPr>
        <w:tc>
          <w:tcPr>
            <w:tcW w:w="828" w:type="dxa"/>
            <w:vAlign w:val="center"/>
          </w:tcPr>
          <w:p>
            <w:pPr>
              <w:jc w:val="center"/>
              <w:rPr>
                <w:rFonts w:hint="eastAsia"/>
              </w:rPr>
            </w:pPr>
            <w:r>
              <w:rPr>
                <w:rFonts w:hint="eastAsia"/>
              </w:rPr>
              <w:t>13</w:t>
            </w:r>
          </w:p>
        </w:tc>
        <w:tc>
          <w:tcPr>
            <w:tcW w:w="900" w:type="dxa"/>
            <w:vAlign w:val="center"/>
          </w:tcPr>
          <w:p>
            <w:pPr>
              <w:jc w:val="center"/>
              <w:rPr>
                <w:rFonts w:hint="eastAsia"/>
              </w:rPr>
            </w:pPr>
            <w:r>
              <w:rPr>
                <w:rFonts w:hint="eastAsia"/>
              </w:rPr>
              <w:t>1</w:t>
            </w:r>
          </w:p>
        </w:tc>
        <w:tc>
          <w:tcPr>
            <w:tcW w:w="4320" w:type="dxa"/>
            <w:vAlign w:val="center"/>
          </w:tcPr>
          <w:p>
            <w:pPr>
              <w:jc w:val="left"/>
              <w:rPr>
                <w:rFonts w:ascii="宋体" w:hAnsi="宋体" w:eastAsia="宋体"/>
                <w:sz w:val="18"/>
                <w:szCs w:val="18"/>
              </w:rPr>
            </w:pPr>
            <w:r>
              <w:rPr>
                <w:rFonts w:hint="eastAsia" w:ascii="宋体" w:hAnsi="宋体" w:eastAsia="宋体"/>
                <w:color w:val="333333"/>
                <w:kern w:val="0"/>
                <w:sz w:val="18"/>
                <w:szCs w:val="18"/>
                <w:shd w:val="clear" w:color="auto" w:fill="FFFFFF"/>
              </w:rPr>
              <w:t>第八章 植物景观设计专题</w:t>
            </w:r>
            <w:r>
              <w:rPr>
                <w:rFonts w:hint="eastAsia" w:ascii="宋体" w:hAnsi="宋体" w:eastAsia="宋体"/>
                <w:color w:val="333333"/>
                <w:kern w:val="0"/>
                <w:sz w:val="18"/>
                <w:szCs w:val="18"/>
              </w:rPr>
              <w:br w:type="textWrapping"/>
            </w:r>
            <w:r>
              <w:rPr>
                <w:rFonts w:hint="eastAsia" w:ascii="宋体" w:hAnsi="宋体" w:eastAsia="宋体"/>
                <w:color w:val="333333"/>
                <w:kern w:val="0"/>
                <w:sz w:val="18"/>
                <w:szCs w:val="18"/>
                <w:shd w:val="clear" w:color="auto" w:fill="FFFFFF"/>
              </w:rPr>
              <w:t>第三节 广场植物景观设计</w:t>
            </w:r>
          </w:p>
        </w:tc>
        <w:tc>
          <w:tcPr>
            <w:tcW w:w="1080" w:type="dxa"/>
            <w:vAlign w:val="center"/>
          </w:tcPr>
          <w:p>
            <w:pPr>
              <w:jc w:val="center"/>
              <w:rPr>
                <w:rFonts w:hint="eastAsia"/>
              </w:rPr>
            </w:pPr>
            <w:r>
              <w:rPr>
                <w:rFonts w:hint="eastAsia"/>
              </w:rPr>
              <w:t>3</w:t>
            </w:r>
          </w:p>
        </w:tc>
        <w:tc>
          <w:tcPr>
            <w:tcW w:w="1392" w:type="dxa"/>
            <w:vAlign w:val="center"/>
          </w:tcPr>
          <w:p>
            <w:pPr>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3" w:hRule="atLeast"/>
          <w:jc w:val="center"/>
        </w:trPr>
        <w:tc>
          <w:tcPr>
            <w:tcW w:w="828" w:type="dxa"/>
            <w:vAlign w:val="center"/>
          </w:tcPr>
          <w:p>
            <w:pPr>
              <w:jc w:val="center"/>
              <w:rPr>
                <w:rFonts w:hint="eastAsia"/>
              </w:rPr>
            </w:pPr>
            <w:r>
              <w:rPr>
                <w:rFonts w:hint="eastAsia"/>
              </w:rPr>
              <w:t>14</w:t>
            </w:r>
          </w:p>
        </w:tc>
        <w:tc>
          <w:tcPr>
            <w:tcW w:w="900" w:type="dxa"/>
            <w:vAlign w:val="center"/>
          </w:tcPr>
          <w:p>
            <w:pPr>
              <w:jc w:val="center"/>
              <w:rPr>
                <w:rFonts w:hint="eastAsia"/>
              </w:rPr>
            </w:pPr>
            <w:r>
              <w:rPr>
                <w:rFonts w:hint="eastAsia"/>
              </w:rPr>
              <w:t>1</w:t>
            </w:r>
          </w:p>
        </w:tc>
        <w:tc>
          <w:tcPr>
            <w:tcW w:w="4320" w:type="dxa"/>
            <w:vAlign w:val="center"/>
          </w:tcPr>
          <w:p>
            <w:pPr>
              <w:jc w:val="left"/>
              <w:rPr>
                <w:rFonts w:ascii="宋体" w:hAnsi="宋体" w:eastAsia="宋体"/>
                <w:sz w:val="18"/>
                <w:szCs w:val="18"/>
              </w:rPr>
            </w:pPr>
            <w:r>
              <w:rPr>
                <w:rFonts w:hint="eastAsia" w:ascii="宋体" w:hAnsi="宋体" w:eastAsia="宋体"/>
                <w:color w:val="333333"/>
                <w:kern w:val="0"/>
                <w:sz w:val="18"/>
                <w:szCs w:val="18"/>
                <w:shd w:val="clear" w:color="auto" w:fill="FFFFFF"/>
              </w:rPr>
              <w:t>第八章 植物景观设计专题</w:t>
            </w:r>
            <w:r>
              <w:rPr>
                <w:rFonts w:hint="eastAsia" w:ascii="宋体" w:hAnsi="宋体" w:eastAsia="宋体"/>
                <w:color w:val="333333"/>
                <w:kern w:val="0"/>
                <w:sz w:val="18"/>
                <w:szCs w:val="18"/>
              </w:rPr>
              <w:br w:type="textWrapping"/>
            </w:r>
            <w:r>
              <w:rPr>
                <w:rFonts w:hint="eastAsia" w:ascii="宋体" w:hAnsi="宋体" w:eastAsia="宋体"/>
                <w:color w:val="333333"/>
                <w:kern w:val="0"/>
                <w:sz w:val="18"/>
                <w:szCs w:val="18"/>
                <w:shd w:val="clear" w:color="auto" w:fill="FFFFFF"/>
              </w:rPr>
              <w:t>第四节 居住区植物景观设计</w:t>
            </w:r>
          </w:p>
        </w:tc>
        <w:tc>
          <w:tcPr>
            <w:tcW w:w="1080" w:type="dxa"/>
            <w:vAlign w:val="center"/>
          </w:tcPr>
          <w:p>
            <w:pPr>
              <w:jc w:val="center"/>
              <w:rPr>
                <w:rFonts w:hint="eastAsia"/>
              </w:rPr>
            </w:pPr>
            <w:r>
              <w:rPr>
                <w:rFonts w:hint="eastAsia"/>
              </w:rPr>
              <w:t>3</w:t>
            </w:r>
          </w:p>
        </w:tc>
        <w:tc>
          <w:tcPr>
            <w:tcW w:w="1392" w:type="dxa"/>
            <w:vAlign w:val="center"/>
          </w:tcPr>
          <w:p>
            <w:pPr>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3" w:hRule="atLeast"/>
          <w:jc w:val="center"/>
        </w:trPr>
        <w:tc>
          <w:tcPr>
            <w:tcW w:w="828" w:type="dxa"/>
            <w:vAlign w:val="center"/>
          </w:tcPr>
          <w:p>
            <w:pPr>
              <w:jc w:val="center"/>
              <w:rPr>
                <w:rFonts w:hint="eastAsia"/>
              </w:rPr>
            </w:pPr>
            <w:r>
              <w:rPr>
                <w:rFonts w:hint="eastAsia"/>
              </w:rPr>
              <w:t>15</w:t>
            </w:r>
          </w:p>
        </w:tc>
        <w:tc>
          <w:tcPr>
            <w:tcW w:w="900" w:type="dxa"/>
            <w:vAlign w:val="center"/>
          </w:tcPr>
          <w:p>
            <w:pPr>
              <w:jc w:val="center"/>
              <w:rPr>
                <w:rFonts w:hint="eastAsia"/>
              </w:rPr>
            </w:pPr>
            <w:r>
              <w:rPr>
                <w:rFonts w:hint="eastAsia"/>
              </w:rPr>
              <w:t>1</w:t>
            </w:r>
          </w:p>
        </w:tc>
        <w:tc>
          <w:tcPr>
            <w:tcW w:w="4320" w:type="dxa"/>
            <w:vAlign w:val="center"/>
          </w:tcPr>
          <w:p>
            <w:pPr>
              <w:jc w:val="left"/>
              <w:rPr>
                <w:rFonts w:ascii="宋体" w:hAnsi="宋体" w:eastAsia="宋体"/>
                <w:sz w:val="18"/>
                <w:szCs w:val="18"/>
              </w:rPr>
            </w:pPr>
            <w:r>
              <w:rPr>
                <w:rFonts w:hint="eastAsia" w:ascii="宋体" w:hAnsi="宋体" w:eastAsia="宋体"/>
                <w:color w:val="333333"/>
                <w:kern w:val="0"/>
                <w:sz w:val="18"/>
                <w:szCs w:val="18"/>
                <w:shd w:val="clear" w:color="auto" w:fill="FFFFFF"/>
              </w:rPr>
              <w:t>第八章 植物景观设计专题</w:t>
            </w:r>
            <w:r>
              <w:rPr>
                <w:rFonts w:hint="eastAsia" w:ascii="宋体" w:hAnsi="宋体" w:eastAsia="宋体"/>
                <w:color w:val="333333"/>
                <w:kern w:val="0"/>
                <w:sz w:val="18"/>
                <w:szCs w:val="18"/>
              </w:rPr>
              <w:br w:type="textWrapping"/>
            </w:r>
            <w:r>
              <w:rPr>
                <w:rFonts w:hint="eastAsia" w:ascii="宋体" w:hAnsi="宋体" w:eastAsia="宋体"/>
                <w:color w:val="333333"/>
                <w:kern w:val="0"/>
                <w:sz w:val="18"/>
                <w:szCs w:val="18"/>
                <w:shd w:val="clear" w:color="auto" w:fill="FFFFFF"/>
              </w:rPr>
              <w:t>第四节 居住区植物景观设计</w:t>
            </w:r>
          </w:p>
        </w:tc>
        <w:tc>
          <w:tcPr>
            <w:tcW w:w="1080" w:type="dxa"/>
            <w:vAlign w:val="center"/>
          </w:tcPr>
          <w:p>
            <w:pPr>
              <w:jc w:val="center"/>
              <w:rPr>
                <w:rFonts w:hint="eastAsia"/>
              </w:rPr>
            </w:pPr>
            <w:r>
              <w:rPr>
                <w:rFonts w:hint="eastAsia"/>
              </w:rPr>
              <w:t>3</w:t>
            </w:r>
          </w:p>
        </w:tc>
        <w:tc>
          <w:tcPr>
            <w:tcW w:w="1392" w:type="dxa"/>
            <w:vAlign w:val="center"/>
          </w:tcPr>
          <w:p>
            <w:pPr>
              <w:jc w:val="cente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9" w:hRule="atLeast"/>
          <w:jc w:val="center"/>
        </w:trPr>
        <w:tc>
          <w:tcPr>
            <w:tcW w:w="828" w:type="dxa"/>
            <w:vAlign w:val="center"/>
          </w:tcPr>
          <w:p>
            <w:pPr>
              <w:jc w:val="center"/>
              <w:rPr>
                <w:rFonts w:hint="eastAsia"/>
              </w:rPr>
            </w:pPr>
            <w:r>
              <w:rPr>
                <w:rFonts w:hint="eastAsia"/>
              </w:rPr>
              <w:t>16</w:t>
            </w:r>
          </w:p>
        </w:tc>
        <w:tc>
          <w:tcPr>
            <w:tcW w:w="900" w:type="dxa"/>
            <w:vAlign w:val="center"/>
          </w:tcPr>
          <w:p>
            <w:pPr>
              <w:jc w:val="center"/>
              <w:rPr>
                <w:rFonts w:hint="eastAsia"/>
              </w:rPr>
            </w:pPr>
            <w:r>
              <w:rPr>
                <w:rFonts w:hint="eastAsia"/>
              </w:rPr>
              <w:t>1</w:t>
            </w:r>
          </w:p>
        </w:tc>
        <w:tc>
          <w:tcPr>
            <w:tcW w:w="4320" w:type="dxa"/>
            <w:vAlign w:val="center"/>
          </w:tcPr>
          <w:p>
            <w:pPr>
              <w:jc w:val="left"/>
              <w:rPr>
                <w:rFonts w:ascii="宋体" w:hAnsi="宋体" w:eastAsia="宋体"/>
                <w:sz w:val="18"/>
                <w:szCs w:val="18"/>
              </w:rPr>
            </w:pPr>
            <w:r>
              <w:rPr>
                <w:rFonts w:hint="eastAsia" w:ascii="宋体" w:hAnsi="宋体" w:eastAsia="宋体"/>
                <w:color w:val="333333"/>
                <w:kern w:val="0"/>
                <w:sz w:val="18"/>
                <w:szCs w:val="18"/>
                <w:shd w:val="clear" w:color="auto" w:fill="FFFFFF"/>
              </w:rPr>
              <w:t>第八章 植物景观设计专题</w:t>
            </w:r>
            <w:r>
              <w:rPr>
                <w:rFonts w:hint="eastAsia" w:ascii="宋体" w:hAnsi="宋体" w:eastAsia="宋体"/>
                <w:color w:val="333333"/>
                <w:kern w:val="0"/>
                <w:sz w:val="18"/>
                <w:szCs w:val="18"/>
              </w:rPr>
              <w:br w:type="textWrapping"/>
            </w:r>
            <w:r>
              <w:rPr>
                <w:rFonts w:hint="eastAsia" w:ascii="宋体" w:hAnsi="宋体" w:eastAsia="宋体"/>
                <w:color w:val="333333"/>
                <w:kern w:val="0"/>
                <w:sz w:val="18"/>
                <w:szCs w:val="18"/>
                <w:shd w:val="clear" w:color="auto" w:fill="FFFFFF"/>
              </w:rPr>
              <w:t>第四节 居住区植物景观设计</w:t>
            </w:r>
          </w:p>
        </w:tc>
        <w:tc>
          <w:tcPr>
            <w:tcW w:w="1080" w:type="dxa"/>
            <w:vAlign w:val="center"/>
          </w:tcPr>
          <w:p>
            <w:pPr>
              <w:jc w:val="center"/>
              <w:rPr>
                <w:rFonts w:hint="eastAsia"/>
              </w:rPr>
            </w:pPr>
            <w:r>
              <w:rPr>
                <w:rFonts w:hint="eastAsia"/>
              </w:rPr>
              <w:t>3</w:t>
            </w:r>
          </w:p>
        </w:tc>
        <w:tc>
          <w:tcPr>
            <w:tcW w:w="1392" w:type="dxa"/>
            <w:vAlign w:val="center"/>
          </w:tcPr>
          <w:p>
            <w:pPr>
              <w:jc w:val="center"/>
              <w:rPr>
                <w:rFonts w:hint="eastAsia"/>
              </w:rPr>
            </w:pPr>
          </w:p>
        </w:tc>
      </w:tr>
    </w:tbl>
    <w:p>
      <w:pPr>
        <w:adjustRightInd w:val="0"/>
        <w:snapToGrid w:val="0"/>
        <w:spacing w:line="360" w:lineRule="auto"/>
        <w:rPr>
          <w:rFonts w:hint="eastAsia" w:ascii="黑体" w:hAnsi="宋体" w:eastAsia="黑体"/>
          <w:b/>
        </w:rPr>
      </w:pPr>
    </w:p>
    <w:p>
      <w:pPr>
        <w:adjustRightInd w:val="0"/>
        <w:snapToGrid w:val="0"/>
        <w:spacing w:line="360" w:lineRule="auto"/>
        <w:ind w:firstLine="562" w:firstLineChars="200"/>
        <w:rPr>
          <w:rFonts w:hint="eastAsia" w:eastAsia="黑体"/>
          <w:b/>
          <w:bCs/>
          <w:sz w:val="28"/>
        </w:rPr>
      </w:pPr>
      <w:r>
        <w:rPr>
          <w:rFonts w:hint="eastAsia" w:ascii="宋体" w:hAnsi="宋体" w:eastAsia="黑体"/>
          <w:b/>
          <w:bCs/>
          <w:sz w:val="28"/>
        </w:rPr>
        <w:t>四、</w:t>
      </w:r>
      <w:r>
        <w:rPr>
          <w:rFonts w:hint="eastAsia" w:eastAsia="黑体"/>
          <w:b/>
          <w:bCs/>
          <w:sz w:val="28"/>
        </w:rPr>
        <w:t>实践教学内容与要求</w:t>
      </w:r>
    </w:p>
    <w:p>
      <w:pPr>
        <w:adjustRightInd w:val="0"/>
        <w:snapToGrid w:val="0"/>
        <w:spacing w:line="360" w:lineRule="auto"/>
        <w:rPr>
          <w:rFonts w:hint="eastAsia" w:ascii="宋体" w:hAnsi="宋体"/>
        </w:rPr>
      </w:pPr>
      <w:r>
        <w:rPr>
          <w:rFonts w:hint="eastAsia" w:ascii="宋体" w:hAnsi="宋体"/>
        </w:rPr>
        <w:t xml:space="preserve">        本课程以教师课堂理论讲授与学生实践相结合的方式进行教学，以理论讲授为辅，教师指导学生实践为主。实践环节针对每一章节的理论内容穿插在该章节的理论讲授之后进行，以便学生更好的理解和消化。</w:t>
      </w:r>
    </w:p>
    <w:p>
      <w:pPr>
        <w:adjustRightInd w:val="0"/>
        <w:snapToGrid w:val="0"/>
        <w:spacing w:line="360" w:lineRule="auto"/>
        <w:jc w:val="center"/>
        <w:rPr>
          <w:rFonts w:hint="eastAsia" w:ascii="仿宋" w:hAnsi="仿宋" w:eastAsia="仿宋"/>
          <w:b/>
          <w:kern w:val="0"/>
          <w:sz w:val="28"/>
          <w:szCs w:val="28"/>
        </w:rPr>
      </w:pPr>
      <w:r>
        <w:rPr>
          <w:rFonts w:hint="eastAsia" w:ascii="仿宋" w:hAnsi="仿宋" w:eastAsia="仿宋"/>
          <w:b/>
          <w:kern w:val="0"/>
          <w:sz w:val="28"/>
          <w:szCs w:val="28"/>
        </w:rPr>
        <w:t>实践教学项目一览表</w:t>
      </w:r>
    </w:p>
    <w:tbl>
      <w:tblPr>
        <w:tblStyle w:val="15"/>
        <w:tblW w:w="875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
        <w:gridCol w:w="1946"/>
        <w:gridCol w:w="1134"/>
        <w:gridCol w:w="850"/>
        <w:gridCol w:w="2377"/>
        <w:gridCol w:w="1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ind w:leftChars="-50" w:right="-107" w:rightChars="-51" w:hanging="105" w:hangingChars="50"/>
              <w:jc w:val="center"/>
              <w:rPr>
                <w:rFonts w:ascii="宋体" w:hAnsi="宋体"/>
                <w:b/>
                <w:color w:val="000000"/>
                <w:kern w:val="0"/>
                <w:szCs w:val="21"/>
              </w:rPr>
            </w:pPr>
            <w:r>
              <w:rPr>
                <w:rFonts w:hint="eastAsia" w:ascii="宋体" w:hAnsi="宋体" w:cs="宋体"/>
                <w:b/>
                <w:color w:val="000000"/>
                <w:kern w:val="0"/>
                <w:szCs w:val="21"/>
              </w:rPr>
              <w:t>序号</w:t>
            </w:r>
          </w:p>
        </w:tc>
        <w:tc>
          <w:tcPr>
            <w:tcW w:w="194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ascii="宋体" w:hAnsi="宋体"/>
                <w:b/>
                <w:color w:val="000000"/>
                <w:kern w:val="0"/>
                <w:szCs w:val="21"/>
              </w:rPr>
            </w:pPr>
            <w:r>
              <w:rPr>
                <w:rFonts w:hint="eastAsia" w:ascii="宋体" w:hAnsi="宋体" w:cs="宋体"/>
                <w:b/>
                <w:color w:val="000000"/>
                <w:kern w:val="0"/>
                <w:szCs w:val="21"/>
              </w:rPr>
              <w:t>实践名称</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ascii="宋体" w:hAnsi="宋体"/>
                <w:b/>
                <w:color w:val="000000"/>
                <w:kern w:val="0"/>
                <w:szCs w:val="21"/>
              </w:rPr>
            </w:pPr>
            <w:r>
              <w:rPr>
                <w:rFonts w:hint="eastAsia" w:ascii="宋体" w:hAnsi="宋体" w:cs="宋体"/>
                <w:b/>
                <w:color w:val="000000"/>
                <w:kern w:val="0"/>
                <w:szCs w:val="21"/>
              </w:rPr>
              <w:t>每组人数</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ind w:left="-109" w:leftChars="-52" w:right="-107" w:rightChars="-51"/>
              <w:jc w:val="center"/>
              <w:rPr>
                <w:rFonts w:ascii="宋体" w:hAnsi="宋体"/>
                <w:b/>
                <w:color w:val="000000"/>
                <w:kern w:val="0"/>
                <w:szCs w:val="21"/>
              </w:rPr>
            </w:pPr>
            <w:r>
              <w:rPr>
                <w:rFonts w:hint="eastAsia" w:ascii="宋体" w:hAnsi="宋体" w:cs="宋体"/>
                <w:b/>
                <w:color w:val="000000"/>
                <w:kern w:val="0"/>
                <w:szCs w:val="21"/>
              </w:rPr>
              <w:t>实践时数</w:t>
            </w:r>
          </w:p>
        </w:tc>
        <w:tc>
          <w:tcPr>
            <w:tcW w:w="237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ascii="宋体" w:hAnsi="宋体" w:cs="宋体"/>
                <w:b/>
                <w:color w:val="000000"/>
                <w:kern w:val="0"/>
                <w:szCs w:val="21"/>
              </w:rPr>
            </w:pPr>
            <w:r>
              <w:rPr>
                <w:rFonts w:hint="eastAsia" w:ascii="宋体" w:hAnsi="宋体" w:cs="宋体"/>
                <w:b/>
                <w:color w:val="000000"/>
                <w:kern w:val="0"/>
                <w:szCs w:val="21"/>
              </w:rPr>
              <w:t>实践类型</w:t>
            </w:r>
          </w:p>
          <w:p>
            <w:pPr>
              <w:widowControl/>
              <w:adjustRightInd w:val="0"/>
              <w:snapToGrid w:val="0"/>
              <w:spacing w:line="360" w:lineRule="auto"/>
              <w:jc w:val="center"/>
              <w:rPr>
                <w:rFonts w:ascii="宋体" w:hAnsi="宋体"/>
                <w:b/>
                <w:color w:val="000000"/>
                <w:kern w:val="0"/>
                <w:szCs w:val="21"/>
              </w:rPr>
            </w:pPr>
            <w:r>
              <w:rPr>
                <w:rFonts w:hint="eastAsia" w:ascii="宋体" w:hAnsi="宋体" w:cs="宋体"/>
                <w:b/>
                <w:color w:val="000000"/>
                <w:kern w:val="0"/>
                <w:szCs w:val="21"/>
              </w:rPr>
              <w:t>验证∕综合∕设计</w:t>
            </w:r>
          </w:p>
        </w:tc>
        <w:tc>
          <w:tcPr>
            <w:tcW w:w="1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ascii="宋体" w:hAnsi="宋体"/>
                <w:b/>
                <w:color w:val="000000"/>
                <w:kern w:val="0"/>
                <w:szCs w:val="21"/>
              </w:rPr>
            </w:pPr>
            <w:r>
              <w:rPr>
                <w:rFonts w:hint="eastAsia" w:ascii="宋体" w:hAnsi="宋体" w:cs="宋体"/>
                <w:b/>
                <w:color w:val="000000"/>
                <w:kern w:val="0"/>
                <w:szCs w:val="21"/>
              </w:rPr>
              <w:t>必做∕选做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ascii="宋体" w:hAnsi="宋体" w:cs="宋体"/>
                <w:color w:val="000000"/>
                <w:kern w:val="0"/>
                <w:szCs w:val="21"/>
              </w:rPr>
            </w:pPr>
            <w:r>
              <w:rPr>
                <w:rFonts w:hint="eastAsia" w:ascii="宋体" w:hAnsi="宋体" w:cs="宋体"/>
                <w:color w:val="000000"/>
                <w:kern w:val="0"/>
                <w:szCs w:val="21"/>
              </w:rPr>
              <w:t>1</w:t>
            </w:r>
          </w:p>
        </w:tc>
        <w:tc>
          <w:tcPr>
            <w:tcW w:w="194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ascii="宋体" w:hAnsi="宋体" w:cs="宋体"/>
                <w:color w:val="000000"/>
                <w:kern w:val="0"/>
                <w:szCs w:val="21"/>
              </w:rPr>
            </w:pPr>
            <w:r>
              <w:rPr>
                <w:rFonts w:hint="eastAsia" w:ascii="宋体" w:hAnsi="宋体" w:eastAsia="宋体"/>
                <w:sz w:val="18"/>
                <w:szCs w:val="18"/>
              </w:rPr>
              <w:t>景观植物认知</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hint="eastAsia" w:ascii="宋体" w:hAnsi="宋体" w:cs="宋体"/>
                <w:color w:val="000000"/>
                <w:kern w:val="0"/>
                <w:szCs w:val="21"/>
              </w:rPr>
            </w:pPr>
            <w:r>
              <w:rPr>
                <w:rFonts w:hint="eastAsia" w:ascii="宋体" w:hAnsi="宋体" w:cs="宋体"/>
                <w:color w:val="000000"/>
                <w:kern w:val="0"/>
                <w:szCs w:val="21"/>
              </w:rPr>
              <w:t>1</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hint="eastAsia" w:ascii="宋体" w:hAnsi="宋体" w:cs="宋体"/>
                <w:color w:val="000000"/>
                <w:kern w:val="0"/>
                <w:szCs w:val="21"/>
              </w:rPr>
            </w:pPr>
            <w:r>
              <w:rPr>
                <w:rFonts w:hint="eastAsia" w:ascii="宋体" w:hAnsi="宋体" w:cs="宋体"/>
                <w:color w:val="000000"/>
                <w:kern w:val="0"/>
                <w:szCs w:val="21"/>
              </w:rPr>
              <w:t>3</w:t>
            </w:r>
          </w:p>
        </w:tc>
        <w:tc>
          <w:tcPr>
            <w:tcW w:w="237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ind w:left="19" w:leftChars="-51" w:right="-168" w:rightChars="-80" w:hanging="126" w:hangingChars="60"/>
              <w:jc w:val="center"/>
              <w:rPr>
                <w:rFonts w:ascii="宋体" w:hAnsi="宋体" w:cs="宋体"/>
                <w:color w:val="000000"/>
                <w:kern w:val="0"/>
                <w:szCs w:val="21"/>
              </w:rPr>
            </w:pPr>
            <w:r>
              <w:rPr>
                <w:rFonts w:hint="eastAsia" w:ascii="宋体" w:hAnsi="宋体" w:cs="宋体"/>
                <w:b/>
                <w:color w:val="000000"/>
                <w:kern w:val="0"/>
                <w:szCs w:val="21"/>
              </w:rPr>
              <w:t>综合</w:t>
            </w:r>
          </w:p>
        </w:tc>
        <w:tc>
          <w:tcPr>
            <w:tcW w:w="1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ind w:leftChars="-72" w:right="-147" w:rightChars="-70" w:hanging="152" w:hangingChars="72"/>
              <w:jc w:val="center"/>
              <w:rPr>
                <w:rFonts w:ascii="宋体" w:hAnsi="宋体" w:cs="宋体"/>
                <w:color w:val="000000"/>
                <w:kern w:val="0"/>
                <w:szCs w:val="21"/>
              </w:rPr>
            </w:pPr>
            <w:r>
              <w:rPr>
                <w:rFonts w:hint="eastAsia" w:ascii="宋体" w:hAnsi="宋体" w:cs="宋体"/>
                <w:b/>
                <w:color w:val="000000"/>
                <w:kern w:val="0"/>
                <w:szCs w:val="21"/>
              </w:rPr>
              <w:t>必做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ascii="宋体" w:hAnsi="宋体" w:cs="宋体"/>
                <w:color w:val="000000"/>
                <w:kern w:val="0"/>
                <w:szCs w:val="21"/>
              </w:rPr>
            </w:pPr>
            <w:r>
              <w:rPr>
                <w:rFonts w:hint="eastAsia" w:ascii="宋体" w:hAnsi="宋体" w:cs="宋体"/>
                <w:color w:val="000000"/>
                <w:kern w:val="0"/>
                <w:szCs w:val="21"/>
              </w:rPr>
              <w:t>2</w:t>
            </w:r>
          </w:p>
        </w:tc>
        <w:tc>
          <w:tcPr>
            <w:tcW w:w="194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ascii="宋体" w:hAnsi="宋体" w:cs="宋体"/>
                <w:color w:val="000000"/>
                <w:kern w:val="0"/>
                <w:szCs w:val="21"/>
              </w:rPr>
            </w:pPr>
            <w:r>
              <w:rPr>
                <w:rFonts w:ascii="宋体" w:hAnsi="宋体" w:eastAsia="宋体" w:cs="MS Mincho"/>
                <w:kern w:val="0"/>
                <w:sz w:val="18"/>
                <w:szCs w:val="18"/>
              </w:rPr>
              <w:t>植物景</w:t>
            </w:r>
            <w:r>
              <w:rPr>
                <w:rFonts w:ascii="宋体" w:hAnsi="宋体" w:eastAsia="宋体" w:cs="宋体"/>
                <w:kern w:val="0"/>
                <w:sz w:val="18"/>
                <w:szCs w:val="18"/>
              </w:rPr>
              <w:t>观设计调</w:t>
            </w:r>
            <w:r>
              <w:rPr>
                <w:rFonts w:ascii="宋体" w:hAnsi="宋体" w:eastAsia="宋体" w:cs="MS Mincho"/>
                <w:kern w:val="0"/>
                <w:sz w:val="18"/>
                <w:szCs w:val="18"/>
              </w:rPr>
              <w:t>研</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hint="eastAsia" w:ascii="宋体" w:hAnsi="宋体" w:cs="宋体"/>
                <w:color w:val="000000"/>
                <w:kern w:val="0"/>
                <w:szCs w:val="21"/>
              </w:rPr>
            </w:pPr>
            <w:r>
              <w:rPr>
                <w:rFonts w:hint="eastAsia" w:ascii="宋体" w:hAnsi="宋体" w:cs="宋体"/>
                <w:color w:val="000000"/>
                <w:kern w:val="0"/>
                <w:szCs w:val="21"/>
              </w:rPr>
              <w:t>3</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hint="eastAsia" w:ascii="宋体" w:hAnsi="宋体" w:cs="宋体"/>
                <w:color w:val="000000"/>
                <w:kern w:val="0"/>
                <w:szCs w:val="21"/>
              </w:rPr>
            </w:pPr>
            <w:r>
              <w:rPr>
                <w:rFonts w:hint="eastAsia" w:ascii="宋体" w:hAnsi="宋体" w:cs="宋体"/>
                <w:color w:val="000000"/>
                <w:kern w:val="0"/>
                <w:szCs w:val="21"/>
              </w:rPr>
              <w:t>3</w:t>
            </w:r>
          </w:p>
        </w:tc>
        <w:tc>
          <w:tcPr>
            <w:tcW w:w="237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ind w:left="19" w:leftChars="-51" w:right="-168" w:rightChars="-80" w:hanging="126" w:hangingChars="60"/>
              <w:jc w:val="center"/>
              <w:rPr>
                <w:rFonts w:ascii="宋体" w:hAnsi="宋体" w:cs="宋体"/>
                <w:color w:val="000000"/>
                <w:kern w:val="0"/>
                <w:szCs w:val="21"/>
              </w:rPr>
            </w:pPr>
            <w:r>
              <w:rPr>
                <w:rFonts w:hint="eastAsia" w:ascii="宋体" w:hAnsi="宋体" w:cs="宋体"/>
                <w:b/>
                <w:color w:val="000000"/>
                <w:kern w:val="0"/>
                <w:szCs w:val="21"/>
              </w:rPr>
              <w:t>综合</w:t>
            </w:r>
          </w:p>
        </w:tc>
        <w:tc>
          <w:tcPr>
            <w:tcW w:w="1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ind w:leftChars="-72" w:right="-147" w:rightChars="-70" w:hanging="152" w:hangingChars="72"/>
              <w:jc w:val="center"/>
              <w:rPr>
                <w:rFonts w:ascii="宋体" w:hAnsi="宋体" w:cs="宋体"/>
                <w:color w:val="000000"/>
                <w:kern w:val="0"/>
                <w:szCs w:val="21"/>
              </w:rPr>
            </w:pPr>
            <w:r>
              <w:rPr>
                <w:rFonts w:hint="eastAsia" w:ascii="宋体" w:hAnsi="宋体" w:cs="宋体"/>
                <w:b/>
                <w:color w:val="000000"/>
                <w:kern w:val="0"/>
                <w:szCs w:val="21"/>
              </w:rPr>
              <w:t>必做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ascii="宋体" w:hAnsi="宋体" w:cs="宋体"/>
                <w:color w:val="000000"/>
                <w:kern w:val="0"/>
                <w:szCs w:val="21"/>
              </w:rPr>
            </w:pPr>
            <w:r>
              <w:rPr>
                <w:rFonts w:hint="eastAsia" w:ascii="宋体" w:hAnsi="宋体" w:cs="宋体"/>
                <w:color w:val="000000"/>
                <w:kern w:val="0"/>
                <w:szCs w:val="21"/>
              </w:rPr>
              <w:t>3</w:t>
            </w:r>
          </w:p>
        </w:tc>
        <w:tc>
          <w:tcPr>
            <w:tcW w:w="194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ascii="宋体" w:hAnsi="宋体" w:cs="宋体"/>
                <w:color w:val="000000"/>
                <w:kern w:val="0"/>
                <w:szCs w:val="21"/>
              </w:rPr>
            </w:pPr>
            <w:r>
              <w:rPr>
                <w:rFonts w:hint="eastAsia" w:ascii="宋体" w:hAnsi="宋体" w:eastAsia="宋体"/>
                <w:color w:val="333333"/>
                <w:kern w:val="0"/>
                <w:sz w:val="18"/>
                <w:szCs w:val="18"/>
                <w:shd w:val="clear" w:color="auto" w:fill="FFFFFF"/>
              </w:rPr>
              <w:t>庭院植物景观设计</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hint="eastAsia" w:ascii="宋体" w:hAnsi="宋体" w:cs="宋体"/>
                <w:color w:val="000000"/>
                <w:kern w:val="0"/>
                <w:szCs w:val="21"/>
              </w:rPr>
            </w:pPr>
            <w:r>
              <w:rPr>
                <w:rFonts w:hint="eastAsia" w:ascii="宋体" w:hAnsi="宋体" w:cs="宋体"/>
                <w:color w:val="000000"/>
                <w:kern w:val="0"/>
                <w:szCs w:val="21"/>
              </w:rPr>
              <w:t>1</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hint="eastAsia" w:ascii="宋体" w:hAnsi="宋体" w:cs="宋体"/>
                <w:color w:val="000000"/>
                <w:kern w:val="0"/>
                <w:szCs w:val="21"/>
              </w:rPr>
            </w:pPr>
            <w:r>
              <w:rPr>
                <w:rFonts w:hint="eastAsia" w:ascii="宋体" w:hAnsi="宋体" w:cs="宋体"/>
                <w:color w:val="000000"/>
                <w:kern w:val="0"/>
                <w:szCs w:val="21"/>
              </w:rPr>
              <w:t>6</w:t>
            </w:r>
          </w:p>
        </w:tc>
        <w:tc>
          <w:tcPr>
            <w:tcW w:w="237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ind w:left="19" w:leftChars="-51" w:right="-168" w:rightChars="-80" w:hanging="126" w:hangingChars="60"/>
              <w:jc w:val="center"/>
              <w:rPr>
                <w:rFonts w:ascii="宋体" w:hAnsi="宋体" w:cs="宋体"/>
                <w:color w:val="000000"/>
                <w:kern w:val="0"/>
                <w:szCs w:val="21"/>
              </w:rPr>
            </w:pPr>
            <w:r>
              <w:rPr>
                <w:rFonts w:hint="eastAsia" w:ascii="宋体" w:hAnsi="宋体" w:cs="宋体"/>
                <w:b/>
                <w:color w:val="000000"/>
                <w:kern w:val="0"/>
                <w:szCs w:val="21"/>
              </w:rPr>
              <w:t>设计</w:t>
            </w:r>
          </w:p>
        </w:tc>
        <w:tc>
          <w:tcPr>
            <w:tcW w:w="1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ind w:leftChars="-72" w:right="-147" w:rightChars="-70" w:hanging="152" w:hangingChars="72"/>
              <w:jc w:val="center"/>
              <w:rPr>
                <w:rFonts w:ascii="宋体" w:hAnsi="宋体" w:cs="宋体"/>
                <w:color w:val="000000"/>
                <w:kern w:val="0"/>
                <w:szCs w:val="21"/>
              </w:rPr>
            </w:pPr>
            <w:r>
              <w:rPr>
                <w:rFonts w:hint="eastAsia" w:ascii="宋体" w:hAnsi="宋体" w:cs="宋体"/>
                <w:b/>
                <w:color w:val="000000"/>
                <w:kern w:val="0"/>
                <w:szCs w:val="21"/>
              </w:rPr>
              <w:t>必做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hint="eastAsia" w:ascii="宋体" w:hAnsi="宋体" w:cs="宋体"/>
                <w:color w:val="000000"/>
                <w:kern w:val="0"/>
                <w:szCs w:val="21"/>
              </w:rPr>
            </w:pPr>
            <w:r>
              <w:rPr>
                <w:rFonts w:hint="eastAsia" w:ascii="宋体" w:hAnsi="宋体" w:cs="宋体"/>
                <w:color w:val="000000"/>
                <w:kern w:val="0"/>
                <w:szCs w:val="21"/>
              </w:rPr>
              <w:t>4</w:t>
            </w:r>
          </w:p>
        </w:tc>
        <w:tc>
          <w:tcPr>
            <w:tcW w:w="194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ascii="宋体" w:hAnsi="宋体" w:cs="宋体"/>
                <w:color w:val="000000"/>
                <w:kern w:val="0"/>
                <w:szCs w:val="21"/>
              </w:rPr>
            </w:pPr>
            <w:r>
              <w:rPr>
                <w:rFonts w:hint="eastAsia" w:ascii="宋体" w:hAnsi="宋体" w:eastAsia="宋体"/>
                <w:color w:val="333333"/>
                <w:kern w:val="0"/>
                <w:sz w:val="18"/>
                <w:szCs w:val="18"/>
                <w:shd w:val="clear" w:color="auto" w:fill="FFFFFF"/>
              </w:rPr>
              <w:t>道路植物景观设计</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hint="eastAsia" w:ascii="宋体" w:hAnsi="宋体" w:cs="宋体"/>
                <w:color w:val="000000"/>
                <w:kern w:val="0"/>
                <w:szCs w:val="21"/>
              </w:rPr>
            </w:pPr>
            <w:r>
              <w:rPr>
                <w:rFonts w:hint="eastAsia" w:ascii="宋体" w:hAnsi="宋体" w:cs="宋体"/>
                <w:color w:val="000000"/>
                <w:kern w:val="0"/>
                <w:szCs w:val="21"/>
              </w:rPr>
              <w:t>1</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hint="eastAsia" w:ascii="宋体" w:hAnsi="宋体" w:cs="宋体"/>
                <w:color w:val="000000"/>
                <w:kern w:val="0"/>
                <w:szCs w:val="21"/>
              </w:rPr>
            </w:pPr>
            <w:r>
              <w:rPr>
                <w:rFonts w:hint="eastAsia" w:ascii="宋体" w:hAnsi="宋体" w:cs="宋体"/>
                <w:color w:val="000000"/>
                <w:kern w:val="0"/>
                <w:szCs w:val="21"/>
              </w:rPr>
              <w:t>6</w:t>
            </w:r>
          </w:p>
        </w:tc>
        <w:tc>
          <w:tcPr>
            <w:tcW w:w="237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ascii="宋体" w:hAnsi="宋体" w:cs="宋体"/>
                <w:color w:val="000000"/>
                <w:kern w:val="0"/>
                <w:szCs w:val="21"/>
              </w:rPr>
            </w:pPr>
            <w:r>
              <w:rPr>
                <w:rFonts w:hint="eastAsia" w:ascii="宋体" w:hAnsi="宋体" w:cs="宋体"/>
                <w:b/>
                <w:color w:val="000000"/>
                <w:kern w:val="0"/>
                <w:szCs w:val="21"/>
              </w:rPr>
              <w:t>设计</w:t>
            </w:r>
          </w:p>
        </w:tc>
        <w:tc>
          <w:tcPr>
            <w:tcW w:w="1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ascii="宋体" w:hAnsi="宋体" w:cs="宋体"/>
                <w:color w:val="000000"/>
                <w:kern w:val="0"/>
                <w:szCs w:val="21"/>
              </w:rPr>
            </w:pPr>
            <w:r>
              <w:rPr>
                <w:rFonts w:hint="eastAsia" w:ascii="宋体" w:hAnsi="宋体" w:cs="宋体"/>
                <w:b/>
                <w:color w:val="000000"/>
                <w:kern w:val="0"/>
                <w:szCs w:val="21"/>
              </w:rPr>
              <w:t>必做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hint="eastAsia" w:ascii="宋体" w:hAnsi="宋体" w:cs="宋体"/>
                <w:color w:val="000000"/>
                <w:kern w:val="0"/>
                <w:szCs w:val="21"/>
              </w:rPr>
            </w:pPr>
            <w:r>
              <w:rPr>
                <w:rFonts w:hint="eastAsia" w:ascii="宋体" w:hAnsi="宋体" w:cs="宋体"/>
                <w:color w:val="000000"/>
                <w:kern w:val="0"/>
                <w:szCs w:val="21"/>
              </w:rPr>
              <w:t>5</w:t>
            </w:r>
          </w:p>
        </w:tc>
        <w:tc>
          <w:tcPr>
            <w:tcW w:w="194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ascii="宋体" w:hAnsi="宋体" w:cs="宋体"/>
                <w:color w:val="000000"/>
                <w:kern w:val="0"/>
                <w:szCs w:val="21"/>
              </w:rPr>
            </w:pPr>
            <w:r>
              <w:rPr>
                <w:rFonts w:hint="eastAsia" w:ascii="宋体" w:hAnsi="宋体" w:eastAsia="宋体"/>
                <w:color w:val="333333"/>
                <w:kern w:val="0"/>
                <w:sz w:val="18"/>
                <w:szCs w:val="18"/>
                <w:shd w:val="clear" w:color="auto" w:fill="FFFFFF"/>
              </w:rPr>
              <w:t>广场植物景观设计</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hint="eastAsia" w:ascii="宋体" w:hAnsi="宋体" w:cs="宋体"/>
                <w:color w:val="000000"/>
                <w:kern w:val="0"/>
                <w:szCs w:val="21"/>
              </w:rPr>
            </w:pPr>
            <w:r>
              <w:rPr>
                <w:rFonts w:hint="eastAsia" w:ascii="宋体" w:hAnsi="宋体" w:cs="宋体"/>
                <w:color w:val="000000"/>
                <w:kern w:val="0"/>
                <w:szCs w:val="21"/>
              </w:rPr>
              <w:t>1</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hint="eastAsia" w:ascii="宋体" w:hAnsi="宋体" w:cs="宋体"/>
                <w:color w:val="000000"/>
                <w:kern w:val="0"/>
                <w:szCs w:val="21"/>
              </w:rPr>
            </w:pPr>
            <w:r>
              <w:rPr>
                <w:rFonts w:hint="eastAsia" w:ascii="宋体" w:hAnsi="宋体" w:cs="宋体"/>
                <w:color w:val="000000"/>
                <w:kern w:val="0"/>
                <w:szCs w:val="21"/>
              </w:rPr>
              <w:t>6</w:t>
            </w:r>
          </w:p>
        </w:tc>
        <w:tc>
          <w:tcPr>
            <w:tcW w:w="237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ascii="宋体" w:hAnsi="宋体" w:cs="宋体"/>
                <w:color w:val="000000"/>
                <w:kern w:val="0"/>
                <w:szCs w:val="21"/>
              </w:rPr>
            </w:pPr>
            <w:r>
              <w:rPr>
                <w:rFonts w:hint="eastAsia" w:ascii="宋体" w:hAnsi="宋体" w:cs="宋体"/>
                <w:b/>
                <w:color w:val="000000"/>
                <w:kern w:val="0"/>
                <w:szCs w:val="21"/>
              </w:rPr>
              <w:t>设计</w:t>
            </w:r>
          </w:p>
        </w:tc>
        <w:tc>
          <w:tcPr>
            <w:tcW w:w="1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ascii="宋体" w:hAnsi="宋体" w:cs="宋体"/>
                <w:color w:val="000000"/>
                <w:kern w:val="0"/>
                <w:szCs w:val="21"/>
              </w:rPr>
            </w:pPr>
            <w:r>
              <w:rPr>
                <w:rFonts w:hint="eastAsia" w:ascii="宋体" w:hAnsi="宋体" w:cs="宋体"/>
                <w:b/>
                <w:color w:val="000000"/>
                <w:kern w:val="0"/>
                <w:szCs w:val="21"/>
              </w:rPr>
              <w:t>必做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hint="eastAsia" w:ascii="宋体" w:hAnsi="宋体" w:cs="宋体"/>
                <w:color w:val="000000"/>
                <w:kern w:val="0"/>
                <w:szCs w:val="21"/>
              </w:rPr>
            </w:pPr>
            <w:r>
              <w:rPr>
                <w:rFonts w:hint="eastAsia" w:ascii="宋体" w:hAnsi="宋体" w:cs="宋体"/>
                <w:color w:val="000000"/>
                <w:kern w:val="0"/>
                <w:szCs w:val="21"/>
              </w:rPr>
              <w:t>6</w:t>
            </w:r>
          </w:p>
        </w:tc>
        <w:tc>
          <w:tcPr>
            <w:tcW w:w="194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ascii="宋体" w:hAnsi="宋体" w:cs="宋体"/>
                <w:color w:val="000000"/>
                <w:kern w:val="0"/>
                <w:szCs w:val="21"/>
              </w:rPr>
            </w:pPr>
            <w:r>
              <w:rPr>
                <w:rFonts w:hint="eastAsia" w:ascii="宋体" w:hAnsi="宋体" w:eastAsia="宋体"/>
                <w:color w:val="333333"/>
                <w:kern w:val="0"/>
                <w:sz w:val="18"/>
                <w:szCs w:val="18"/>
                <w:shd w:val="clear" w:color="auto" w:fill="FFFFFF"/>
              </w:rPr>
              <w:t>居住区植物景观设计</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hint="eastAsia" w:ascii="宋体" w:hAnsi="宋体" w:cs="宋体"/>
                <w:color w:val="000000"/>
                <w:kern w:val="0"/>
                <w:szCs w:val="21"/>
              </w:rPr>
            </w:pPr>
            <w:r>
              <w:rPr>
                <w:rFonts w:hint="eastAsia" w:ascii="宋体" w:hAnsi="宋体" w:cs="宋体"/>
                <w:color w:val="000000"/>
                <w:kern w:val="0"/>
                <w:szCs w:val="21"/>
              </w:rPr>
              <w:t>1</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hint="eastAsia" w:ascii="宋体" w:hAnsi="宋体" w:cs="宋体"/>
                <w:color w:val="000000"/>
                <w:kern w:val="0"/>
                <w:szCs w:val="21"/>
              </w:rPr>
            </w:pPr>
            <w:r>
              <w:rPr>
                <w:rFonts w:hint="eastAsia" w:ascii="宋体" w:hAnsi="宋体" w:cs="宋体"/>
                <w:color w:val="000000"/>
                <w:kern w:val="0"/>
                <w:szCs w:val="21"/>
              </w:rPr>
              <w:t>9</w:t>
            </w:r>
          </w:p>
        </w:tc>
        <w:tc>
          <w:tcPr>
            <w:tcW w:w="237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ascii="宋体" w:hAnsi="宋体" w:cs="宋体"/>
                <w:color w:val="000000"/>
                <w:kern w:val="0"/>
                <w:szCs w:val="21"/>
              </w:rPr>
            </w:pPr>
            <w:r>
              <w:rPr>
                <w:rFonts w:hint="eastAsia" w:ascii="宋体" w:hAnsi="宋体" w:cs="宋体"/>
                <w:b/>
                <w:color w:val="000000"/>
                <w:kern w:val="0"/>
                <w:szCs w:val="21"/>
              </w:rPr>
              <w:t>设计</w:t>
            </w:r>
          </w:p>
        </w:tc>
        <w:tc>
          <w:tcPr>
            <w:tcW w:w="170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360" w:lineRule="auto"/>
              <w:jc w:val="center"/>
              <w:rPr>
                <w:rFonts w:ascii="宋体" w:hAnsi="宋体" w:cs="宋体"/>
                <w:color w:val="000000"/>
                <w:kern w:val="0"/>
                <w:szCs w:val="21"/>
              </w:rPr>
            </w:pPr>
            <w:r>
              <w:rPr>
                <w:rFonts w:hint="eastAsia" w:ascii="宋体" w:hAnsi="宋体" w:cs="宋体"/>
                <w:b/>
                <w:color w:val="000000"/>
                <w:kern w:val="0"/>
                <w:szCs w:val="21"/>
              </w:rPr>
              <w:t>必做</w:t>
            </w:r>
          </w:p>
        </w:tc>
      </w:tr>
    </w:tbl>
    <w:p>
      <w:pPr>
        <w:adjustRightInd w:val="0"/>
        <w:snapToGrid w:val="0"/>
        <w:spacing w:line="360" w:lineRule="auto"/>
        <w:jc w:val="left"/>
        <w:rPr>
          <w:rFonts w:hint="eastAsia" w:ascii="仿宋" w:hAnsi="仿宋" w:eastAsia="仿宋"/>
          <w:kern w:val="0"/>
          <w:sz w:val="28"/>
          <w:szCs w:val="28"/>
        </w:rPr>
      </w:pPr>
    </w:p>
    <w:p>
      <w:pPr>
        <w:adjustRightInd w:val="0"/>
        <w:snapToGrid w:val="0"/>
        <w:spacing w:line="360" w:lineRule="auto"/>
        <w:ind w:firstLine="1405" w:firstLineChars="500"/>
        <w:rPr>
          <w:rFonts w:hint="eastAsia" w:ascii="宋体" w:hAnsi="宋体" w:eastAsia="黑体"/>
          <w:b/>
          <w:bCs/>
          <w:sz w:val="28"/>
        </w:rPr>
      </w:pPr>
    </w:p>
    <w:p>
      <w:pPr>
        <w:adjustRightInd w:val="0"/>
        <w:snapToGrid w:val="0"/>
        <w:spacing w:line="360" w:lineRule="auto"/>
        <w:ind w:firstLine="562" w:firstLineChars="200"/>
        <w:rPr>
          <w:rFonts w:hint="eastAsia" w:ascii="宋体" w:hAnsi="宋体" w:eastAsia="黑体"/>
          <w:b/>
          <w:bCs/>
          <w:sz w:val="28"/>
        </w:rPr>
      </w:pPr>
      <w:r>
        <w:rPr>
          <w:rFonts w:hint="eastAsia" w:ascii="宋体" w:hAnsi="宋体" w:eastAsia="黑体"/>
          <w:b/>
          <w:bCs/>
          <w:sz w:val="28"/>
        </w:rPr>
        <w:t>五、教学</w:t>
      </w:r>
      <w:r>
        <w:rPr>
          <w:rFonts w:ascii="宋体" w:hAnsi="宋体" w:eastAsia="黑体"/>
          <w:b/>
          <w:bCs/>
          <w:sz w:val="28"/>
        </w:rPr>
        <w:t>参考</w:t>
      </w:r>
      <w:r>
        <w:rPr>
          <w:rFonts w:hint="eastAsia" w:ascii="宋体" w:hAnsi="宋体" w:eastAsia="黑体"/>
          <w:b/>
          <w:bCs/>
          <w:sz w:val="28"/>
        </w:rPr>
        <w:t>资料</w:t>
      </w:r>
    </w:p>
    <w:p>
      <w:pPr>
        <w:adjustRightInd w:val="0"/>
        <w:snapToGrid w:val="0"/>
        <w:spacing w:line="360" w:lineRule="auto"/>
        <w:ind w:firstLine="420" w:firstLineChars="200"/>
        <w:rPr>
          <w:rFonts w:hint="eastAsia" w:ascii="宋体" w:hAnsi="宋体"/>
          <w:szCs w:val="21"/>
        </w:rPr>
      </w:pPr>
      <w:r>
        <w:rPr>
          <w:rFonts w:hint="eastAsia" w:ascii="宋体" w:hAnsi="宋体"/>
          <w:szCs w:val="21"/>
        </w:rPr>
        <w:t>教材</w:t>
      </w:r>
      <w:r>
        <w:rPr>
          <w:rFonts w:ascii="宋体" w:hAnsi="宋体"/>
          <w:szCs w:val="21"/>
        </w:rPr>
        <w:t>：</w:t>
      </w:r>
      <w:r>
        <w:rPr>
          <w:rFonts w:hint="eastAsia" w:ascii="宋体" w:hAnsi="宋体"/>
          <w:szCs w:val="21"/>
        </w:rPr>
        <w:t>植物景观设计，李文敏主编，上海交通大学出版社，2016.1</w:t>
      </w:r>
    </w:p>
    <w:p>
      <w:pPr>
        <w:adjustRightInd w:val="0"/>
        <w:snapToGrid w:val="0"/>
        <w:spacing w:line="360" w:lineRule="auto"/>
        <w:ind w:firstLine="420" w:firstLineChars="200"/>
        <w:rPr>
          <w:rFonts w:hint="eastAsia"/>
        </w:rPr>
      </w:pPr>
      <w:r>
        <w:rPr>
          <w:rFonts w:hint="eastAsia"/>
        </w:rPr>
        <w:t>习题集：无</w:t>
      </w:r>
    </w:p>
    <w:p>
      <w:pPr>
        <w:widowControl/>
        <w:shd w:val="clear" w:color="auto" w:fill="FFFFFF"/>
        <w:spacing w:line="360" w:lineRule="auto"/>
        <w:ind w:firstLine="420" w:firstLineChars="200"/>
        <w:jc w:val="left"/>
        <w:rPr>
          <w:rFonts w:hint="eastAsia" w:ascii="宋体" w:hAnsi="宋体"/>
          <w:szCs w:val="21"/>
        </w:rPr>
      </w:pPr>
      <w:r>
        <w:rPr>
          <w:rFonts w:hint="eastAsia" w:ascii="宋体" w:hAnsi="宋体"/>
          <w:szCs w:val="21"/>
        </w:rPr>
        <w:t>扩充阅读资料：</w:t>
      </w:r>
    </w:p>
    <w:p>
      <w:pPr>
        <w:spacing w:line="300" w:lineRule="auto"/>
        <w:rPr>
          <w:rFonts w:ascii="宋体" w:hAnsi="宋体"/>
        </w:rPr>
      </w:pPr>
      <w:r>
        <w:rPr>
          <w:rFonts w:hint="eastAsia" w:ascii="宋体" w:hAnsi="宋体"/>
        </w:rPr>
        <w:t xml:space="preserve">     (1)景观植物配置设计 ，陈俊</w:t>
      </w:r>
      <w:r>
        <w:rPr>
          <w:rFonts w:ascii="宋体" w:hAnsi="宋体"/>
        </w:rPr>
        <w:t>愉主编，北京：中国林业出版社，2000.8</w:t>
      </w:r>
    </w:p>
    <w:p>
      <w:pPr>
        <w:spacing w:line="300" w:lineRule="auto"/>
        <w:rPr>
          <w:rFonts w:hint="eastAsia" w:ascii="宋体" w:hAnsi="宋体"/>
        </w:rPr>
      </w:pPr>
      <w:r>
        <w:rPr>
          <w:rFonts w:ascii="宋体" w:hAnsi="宋体"/>
        </w:rPr>
        <w:t xml:space="preserve">　　 </w:t>
      </w:r>
      <w:r>
        <w:rPr>
          <w:rFonts w:hint="eastAsia" w:ascii="宋体" w:hAnsi="宋体"/>
        </w:rPr>
        <w:t>(2)探绿:居住区植物配置宝典(南方植物卷) ，清华大学出版社; 第1版 (2016年12月1日)</w:t>
      </w:r>
    </w:p>
    <w:p>
      <w:pPr>
        <w:pStyle w:val="2"/>
        <w:widowControl/>
        <w:spacing w:before="0" w:after="0" w:line="409" w:lineRule="atLeast"/>
        <w:rPr>
          <w:rFonts w:ascii="宋体" w:hAnsi="宋体"/>
          <w:b w:val="0"/>
          <w:bCs w:val="0"/>
          <w:kern w:val="2"/>
          <w:sz w:val="21"/>
          <w:szCs w:val="24"/>
        </w:rPr>
      </w:pPr>
      <w:r>
        <w:rPr>
          <w:rFonts w:ascii="宋体" w:hAnsi="宋体"/>
          <w:b w:val="0"/>
          <w:bCs w:val="0"/>
          <w:kern w:val="2"/>
          <w:sz w:val="21"/>
          <w:szCs w:val="24"/>
        </w:rPr>
        <w:t>　</w:t>
      </w:r>
      <w:r>
        <w:rPr>
          <w:rFonts w:hint="eastAsia" w:ascii="宋体" w:hAnsi="宋体"/>
          <w:b w:val="0"/>
          <w:bCs w:val="0"/>
          <w:kern w:val="2"/>
          <w:sz w:val="21"/>
          <w:szCs w:val="24"/>
        </w:rPr>
        <w:t xml:space="preserve">   (3)</w:t>
      </w:r>
      <w:r>
        <w:rPr>
          <w:rFonts w:ascii="宋体" w:hAnsi="宋体"/>
          <w:b w:val="0"/>
          <w:bCs w:val="0"/>
          <w:kern w:val="2"/>
          <w:sz w:val="21"/>
          <w:szCs w:val="24"/>
        </w:rPr>
        <w:t>景观植物造型与配置，</w:t>
      </w:r>
      <w:r>
        <w:fldChar w:fldCharType="begin"/>
      </w:r>
      <w:r>
        <w:instrText xml:space="preserve"> HYPERLINK "https://www.amazon.cn/s/ref=dp_byline_sr_book_1?ie=UTF8&amp;field-author=%E9%99%88%E8%BF%9C%E5%90%89&amp;search-alias=books" </w:instrText>
      </w:r>
      <w:r>
        <w:fldChar w:fldCharType="separate"/>
      </w:r>
      <w:r>
        <w:rPr>
          <w:rFonts w:ascii="宋体" w:hAnsi="宋体"/>
          <w:b w:val="0"/>
          <w:bCs w:val="0"/>
          <w:kern w:val="2"/>
          <w:sz w:val="21"/>
          <w:szCs w:val="24"/>
        </w:rPr>
        <w:t>陈远吉</w:t>
      </w:r>
      <w:r>
        <w:rPr>
          <w:rFonts w:ascii="宋体" w:hAnsi="宋体"/>
          <w:b w:val="0"/>
          <w:bCs w:val="0"/>
          <w:kern w:val="2"/>
          <w:sz w:val="21"/>
          <w:szCs w:val="24"/>
        </w:rPr>
        <w:fldChar w:fldCharType="end"/>
      </w:r>
      <w:r>
        <w:rPr>
          <w:rFonts w:ascii="宋体" w:hAnsi="宋体"/>
          <w:b w:val="0"/>
          <w:bCs w:val="0"/>
          <w:kern w:val="2"/>
          <w:sz w:val="21"/>
          <w:szCs w:val="24"/>
        </w:rPr>
        <w:t>，合肥：安徽科学技术出版社1997.8</w:t>
      </w:r>
    </w:p>
    <w:p>
      <w:pPr>
        <w:spacing w:line="300" w:lineRule="auto"/>
        <w:rPr>
          <w:rFonts w:hint="eastAsia" w:ascii="宋体" w:hAnsi="宋体"/>
        </w:rPr>
      </w:pPr>
      <w:r>
        <w:rPr>
          <w:rFonts w:ascii="宋体" w:hAnsi="宋体"/>
        </w:rPr>
        <w:t>　　</w:t>
      </w:r>
      <w:r>
        <w:rPr>
          <w:rFonts w:hint="eastAsia" w:ascii="宋体" w:hAnsi="宋体"/>
        </w:rPr>
        <w:t xml:space="preserve"> (4)</w:t>
      </w:r>
      <w:r>
        <w:rPr>
          <w:rFonts w:ascii="宋体" w:hAnsi="宋体"/>
        </w:rPr>
        <w:t>观赏植物学，赵梁军主编，北京：中国农业大学出版社，2002.8</w:t>
      </w:r>
    </w:p>
    <w:p>
      <w:pPr>
        <w:widowControl/>
        <w:shd w:val="clear" w:color="auto" w:fill="FFFFFF"/>
        <w:spacing w:line="336" w:lineRule="auto"/>
        <w:ind w:firstLine="420" w:firstLineChars="200"/>
        <w:jc w:val="left"/>
        <w:rPr>
          <w:rFonts w:hint="eastAsia" w:ascii="宋体" w:hAnsi="宋体"/>
          <w:szCs w:val="21"/>
        </w:rPr>
      </w:pPr>
      <w:r>
        <w:rPr>
          <w:rFonts w:hint="eastAsia" w:ascii="宋体" w:hAnsi="宋体"/>
          <w:szCs w:val="21"/>
        </w:rPr>
        <w:t>推荐网站：</w:t>
      </w:r>
    </w:p>
    <w:p>
      <w:pPr>
        <w:adjustRightInd w:val="0"/>
        <w:snapToGrid w:val="0"/>
        <w:spacing w:line="360" w:lineRule="auto"/>
        <w:ind w:firstLine="420" w:firstLineChars="200"/>
        <w:rPr>
          <w:rFonts w:hint="eastAsia" w:ascii="宋体" w:hAnsi="宋体"/>
          <w:szCs w:val="21"/>
        </w:rPr>
      </w:pPr>
      <w:r>
        <w:rPr>
          <w:rFonts w:hint="eastAsia" w:ascii="宋体" w:hAnsi="宋体"/>
          <w:szCs w:val="21"/>
        </w:rPr>
        <w:t>（1）</w:t>
      </w:r>
      <w:r>
        <w:rPr>
          <w:rFonts w:ascii="宋体" w:hAnsi="宋体"/>
          <w:szCs w:val="21"/>
        </w:rPr>
        <w:t>http://bbs.zhulong.com/101020_group_688/</w:t>
      </w:r>
    </w:p>
    <w:p>
      <w:pPr>
        <w:adjustRightInd w:val="0"/>
        <w:snapToGrid w:val="0"/>
        <w:spacing w:line="360" w:lineRule="auto"/>
        <w:ind w:firstLine="420" w:firstLineChars="200"/>
        <w:rPr>
          <w:rFonts w:hint="eastAsia" w:ascii="宋体" w:hAnsi="宋体"/>
          <w:szCs w:val="21"/>
        </w:rPr>
      </w:pPr>
      <w:r>
        <w:rPr>
          <w:rFonts w:hint="eastAsia" w:ascii="宋体" w:hAnsi="宋体"/>
          <w:szCs w:val="21"/>
        </w:rPr>
        <w:t>（2）</w:t>
      </w:r>
      <w:r>
        <w:rPr>
          <w:rFonts w:ascii="宋体" w:hAnsi="宋体"/>
          <w:szCs w:val="21"/>
        </w:rPr>
        <w:t>http://plant.archina.com</w:t>
      </w:r>
    </w:p>
    <w:p>
      <w:pPr>
        <w:adjustRightInd w:val="0"/>
        <w:snapToGrid w:val="0"/>
        <w:spacing w:line="360" w:lineRule="auto"/>
        <w:ind w:firstLine="420" w:firstLineChars="200"/>
        <w:rPr>
          <w:rFonts w:hint="eastAsia" w:ascii="宋体" w:hAnsi="宋体"/>
          <w:szCs w:val="21"/>
        </w:rPr>
      </w:pPr>
      <w:r>
        <w:rPr>
          <w:rFonts w:hint="eastAsia" w:ascii="宋体" w:hAnsi="宋体"/>
          <w:szCs w:val="21"/>
        </w:rPr>
        <w:t>（3）</w:t>
      </w:r>
      <w:r>
        <w:rPr>
          <w:rFonts w:ascii="宋体" w:hAnsi="宋体"/>
          <w:szCs w:val="21"/>
        </w:rPr>
        <w:t>http://www.yuanlin.com/flora/</w:t>
      </w:r>
    </w:p>
    <w:p>
      <w:pPr>
        <w:adjustRightInd w:val="0"/>
        <w:snapToGrid w:val="0"/>
        <w:spacing w:line="360" w:lineRule="auto"/>
        <w:ind w:firstLine="420" w:firstLineChars="200"/>
        <w:rPr>
          <w:rFonts w:hint="eastAsia" w:ascii="宋体" w:hAnsi="宋体"/>
          <w:szCs w:val="21"/>
        </w:rPr>
      </w:pPr>
      <w:r>
        <w:rPr>
          <w:rFonts w:hint="eastAsia" w:ascii="宋体" w:hAnsi="宋体"/>
          <w:szCs w:val="21"/>
        </w:rPr>
        <w:t>（4）</w:t>
      </w:r>
      <w:r>
        <w:rPr>
          <w:rFonts w:ascii="宋体" w:hAnsi="宋体"/>
          <w:szCs w:val="21"/>
        </w:rPr>
        <w:t>http://plant.cila.cn/tujian.html</w:t>
      </w:r>
    </w:p>
    <w:p>
      <w:pPr>
        <w:adjustRightInd w:val="0"/>
        <w:snapToGrid w:val="0"/>
        <w:spacing w:line="360" w:lineRule="auto"/>
        <w:ind w:firstLine="562" w:firstLineChars="200"/>
        <w:rPr>
          <w:rFonts w:hint="eastAsia" w:ascii="宋体" w:hAnsi="宋体" w:eastAsia="黑体"/>
          <w:b/>
          <w:bCs/>
          <w:sz w:val="28"/>
        </w:rPr>
      </w:pPr>
      <w:r>
        <w:rPr>
          <w:rFonts w:hint="eastAsia" w:ascii="黑体" w:hAnsi="宋体" w:eastAsia="黑体"/>
          <w:b/>
          <w:bCs/>
          <w:sz w:val="28"/>
        </w:rPr>
        <w:t>六、</w:t>
      </w:r>
      <w:r>
        <w:rPr>
          <w:rFonts w:hint="eastAsia" w:ascii="宋体" w:hAnsi="宋体" w:eastAsia="黑体"/>
          <w:b/>
          <w:bCs/>
          <w:sz w:val="28"/>
        </w:rPr>
        <w:t>课程的考核要求</w:t>
      </w:r>
    </w:p>
    <w:p>
      <w:pPr>
        <w:spacing w:line="360" w:lineRule="auto"/>
        <w:ind w:firstLine="420" w:firstLineChars="200"/>
        <w:rPr>
          <w:rFonts w:hint="eastAsia" w:ascii="宋体" w:hAnsi="宋体"/>
          <w:szCs w:val="21"/>
        </w:rPr>
      </w:pPr>
      <w:r>
        <w:rPr>
          <w:rFonts w:hint="eastAsia" w:ascii="宋体" w:hAnsi="宋体"/>
          <w:szCs w:val="21"/>
        </w:rPr>
        <w:t xml:space="preserve">1.期末考试形式： </w:t>
      </w:r>
      <w:r>
        <w:rPr>
          <w:rFonts w:ascii="宋体" w:hAnsi="宋体"/>
        </w:rPr>
        <w:t>闭卷考试</w:t>
      </w:r>
    </w:p>
    <w:p>
      <w:pPr>
        <w:spacing w:line="360" w:lineRule="auto"/>
        <w:ind w:firstLine="420" w:firstLineChars="200"/>
        <w:rPr>
          <w:rFonts w:hint="eastAsia" w:ascii="宋体" w:hAnsi="宋体"/>
          <w:szCs w:val="21"/>
        </w:rPr>
      </w:pPr>
      <w:r>
        <w:rPr>
          <w:rFonts w:hint="eastAsia" w:ascii="宋体" w:hAnsi="宋体"/>
          <w:szCs w:val="21"/>
        </w:rPr>
        <w:t>2.平时成绩构成比例：作业50%；考勤与课堂提问20%；测验30%。</w:t>
      </w:r>
    </w:p>
    <w:p>
      <w:pPr>
        <w:spacing w:line="360" w:lineRule="auto"/>
        <w:ind w:firstLine="420" w:firstLineChars="200"/>
        <w:rPr>
          <w:rFonts w:hint="eastAsia" w:ascii="宋体" w:hAnsi="宋体" w:eastAsia="黑体"/>
          <w:sz w:val="28"/>
          <w:szCs w:val="21"/>
        </w:rPr>
      </w:pPr>
      <w:r>
        <w:rPr>
          <w:rFonts w:hint="eastAsia" w:ascii="宋体" w:hAnsi="宋体"/>
          <w:szCs w:val="21"/>
        </w:rPr>
        <w:t>3.课程成绩构成：平时成绩30%；</w:t>
      </w:r>
      <w:r>
        <w:rPr>
          <w:rFonts w:hint="eastAsia" w:ascii="宋体" w:hAnsi="宋体"/>
        </w:rPr>
        <w:t>期中考试成绩30%；期末考试成绩40%</w:t>
      </w:r>
      <w:r>
        <w:rPr>
          <w:rFonts w:hint="eastAsia" w:ascii="宋体" w:hAnsi="宋体"/>
          <w:szCs w:val="21"/>
        </w:rPr>
        <w:t>。</w:t>
      </w:r>
    </w:p>
    <w:p>
      <w:pPr>
        <w:adjustRightInd w:val="0"/>
        <w:snapToGrid w:val="0"/>
        <w:spacing w:line="360" w:lineRule="auto"/>
        <w:rPr>
          <w:rFonts w:hint="eastAsia" w:ascii="黑体" w:hAnsi="宋体" w:eastAsia="黑体"/>
          <w:b/>
        </w:rPr>
      </w:pPr>
    </w:p>
    <w:p>
      <w:pPr>
        <w:adjustRightInd w:val="0"/>
        <w:snapToGrid w:val="0"/>
        <w:spacing w:line="360" w:lineRule="auto"/>
        <w:jc w:val="center"/>
        <w:rPr>
          <w:rFonts w:hint="eastAsia" w:ascii="黑体" w:hAnsi="宋体" w:eastAsia="黑体"/>
          <w:b/>
          <w:sz w:val="32"/>
        </w:rPr>
      </w:pPr>
      <w:r>
        <w:rPr>
          <w:rFonts w:hint="eastAsia" w:ascii="黑体" w:hAnsi="宋体" w:eastAsia="黑体"/>
          <w:b/>
          <w:sz w:val="32"/>
        </w:rPr>
        <w:t>教学要求及教学要点</w:t>
      </w:r>
    </w:p>
    <w:p>
      <w:pPr>
        <w:jc w:val="center"/>
        <w:rPr>
          <w:rFonts w:hint="eastAsia" w:eastAsia="黑体"/>
          <w:sz w:val="28"/>
        </w:rPr>
      </w:pPr>
    </w:p>
    <w:p>
      <w:pPr>
        <w:jc w:val="center"/>
        <w:rPr>
          <w:rFonts w:hint="eastAsia" w:eastAsia="黑体"/>
          <w:b/>
          <w:bCs/>
          <w:sz w:val="28"/>
        </w:rPr>
      </w:pPr>
      <w:r>
        <w:rPr>
          <w:rFonts w:hint="eastAsia" w:eastAsia="黑体"/>
          <w:b/>
          <w:bCs/>
          <w:sz w:val="28"/>
        </w:rPr>
        <w:t>第一章  植物景观的特点及发展历史</w:t>
      </w:r>
    </w:p>
    <w:p>
      <w:pPr>
        <w:rPr>
          <w:rFonts w:hint="eastAsia" w:eastAsia="黑体"/>
          <w:bCs/>
        </w:rPr>
      </w:pPr>
      <w:r>
        <w:rPr>
          <w:rFonts w:hint="eastAsia" w:ascii="黑体" w:hAnsi="宋体" w:eastAsia="黑体"/>
          <w:bCs/>
        </w:rPr>
        <w:t>【</w:t>
      </w:r>
      <w:r>
        <w:rPr>
          <w:rFonts w:hint="eastAsia" w:eastAsia="黑体"/>
          <w:bCs/>
        </w:rPr>
        <w:t>本章教学目的和要求</w:t>
      </w:r>
      <w:r>
        <w:rPr>
          <w:rFonts w:hint="eastAsia" w:ascii="黑体" w:hAnsi="宋体" w:eastAsia="黑体"/>
          <w:bCs/>
        </w:rPr>
        <w:t>】</w:t>
      </w:r>
      <w:r>
        <w:rPr>
          <w:rFonts w:hint="eastAsia" w:eastAsia="黑体"/>
          <w:bCs/>
        </w:rPr>
        <w:t>：掌握植物景观的发展与类型特点，并了解现代植物景观的发展</w:t>
      </w:r>
    </w:p>
    <w:p>
      <w:pPr>
        <w:rPr>
          <w:rFonts w:hint="eastAsia" w:eastAsia="黑体"/>
          <w:bCs/>
        </w:rPr>
      </w:pPr>
    </w:p>
    <w:p>
      <w:pPr>
        <w:rPr>
          <w:rFonts w:hint="eastAsia" w:eastAsia="黑体"/>
          <w:bCs/>
        </w:rPr>
      </w:pPr>
      <w:r>
        <w:rPr>
          <w:rFonts w:hint="eastAsia" w:ascii="黑体" w:hAnsi="宋体" w:eastAsia="黑体"/>
          <w:bCs/>
        </w:rPr>
        <w:t>【</w:t>
      </w:r>
      <w:r>
        <w:rPr>
          <w:rFonts w:hint="eastAsia" w:eastAsia="黑体"/>
          <w:bCs/>
        </w:rPr>
        <w:t>教学内容</w:t>
      </w:r>
      <w:r>
        <w:rPr>
          <w:rFonts w:hint="eastAsia" w:ascii="黑体" w:hAnsi="宋体" w:eastAsia="黑体"/>
          <w:bCs/>
        </w:rPr>
        <w:t>】</w:t>
      </w:r>
    </w:p>
    <w:p>
      <w:pPr>
        <w:adjustRightInd w:val="0"/>
        <w:snapToGrid w:val="0"/>
        <w:spacing w:line="360" w:lineRule="auto"/>
        <w:rPr>
          <w:rFonts w:hint="eastAsia" w:ascii="宋体" w:hAnsi="宋体"/>
          <w:b/>
        </w:rPr>
      </w:pPr>
      <w:r>
        <w:rPr>
          <w:rFonts w:hint="eastAsia" w:ascii="宋体" w:hAnsi="宋体" w:eastAsia="宋体"/>
          <w:color w:val="333333"/>
          <w:kern w:val="0"/>
          <w:sz w:val="18"/>
          <w:szCs w:val="18"/>
          <w:shd w:val="clear" w:color="auto" w:fill="FFFFFF"/>
        </w:rPr>
        <w:t>第一节 概述</w:t>
      </w:r>
      <w:r>
        <w:rPr>
          <w:rFonts w:hint="eastAsia" w:ascii="微软雅黑" w:hAnsi="微软雅黑" w:eastAsia="微软雅黑"/>
          <w:color w:val="333333"/>
          <w:kern w:val="0"/>
          <w:szCs w:val="21"/>
        </w:rPr>
        <w:br w:type="textWrapping"/>
      </w:r>
      <w:r>
        <w:rPr>
          <w:rFonts w:hint="eastAsia" w:ascii="宋体" w:hAnsi="宋体" w:eastAsia="宋体"/>
          <w:color w:val="333333"/>
          <w:kern w:val="0"/>
          <w:sz w:val="18"/>
          <w:szCs w:val="18"/>
          <w:shd w:val="clear" w:color="auto" w:fill="FFFFFF"/>
        </w:rPr>
        <w:t>第二节 中国植物景观发展与类型特点</w:t>
      </w:r>
      <w:r>
        <w:rPr>
          <w:rFonts w:hint="eastAsia" w:ascii="微软雅黑" w:hAnsi="微软雅黑" w:eastAsia="微软雅黑"/>
          <w:color w:val="333333"/>
          <w:kern w:val="0"/>
          <w:szCs w:val="21"/>
        </w:rPr>
        <w:br w:type="textWrapping"/>
      </w:r>
      <w:r>
        <w:rPr>
          <w:rFonts w:hint="eastAsia" w:ascii="宋体" w:hAnsi="宋体" w:eastAsia="宋体"/>
          <w:color w:val="333333"/>
          <w:kern w:val="0"/>
          <w:sz w:val="18"/>
          <w:szCs w:val="18"/>
          <w:shd w:val="clear" w:color="auto" w:fill="FFFFFF"/>
        </w:rPr>
        <w:t>第三节 国外植物景观发展与类型特点</w:t>
      </w:r>
      <w:r>
        <w:rPr>
          <w:rFonts w:hint="eastAsia" w:ascii="微软雅黑" w:hAnsi="微软雅黑" w:eastAsia="微软雅黑"/>
          <w:color w:val="333333"/>
          <w:kern w:val="0"/>
          <w:szCs w:val="21"/>
        </w:rPr>
        <w:br w:type="textWrapping"/>
      </w:r>
      <w:r>
        <w:rPr>
          <w:rFonts w:hint="eastAsia" w:ascii="宋体" w:hAnsi="宋体" w:eastAsia="宋体"/>
          <w:color w:val="333333"/>
          <w:kern w:val="0"/>
          <w:sz w:val="18"/>
          <w:szCs w:val="18"/>
          <w:shd w:val="clear" w:color="auto" w:fill="FFFFFF"/>
        </w:rPr>
        <w:t>第四节 现代植物景观的发展</w:t>
      </w:r>
    </w:p>
    <w:p>
      <w:pPr>
        <w:adjustRightInd w:val="0"/>
        <w:snapToGrid w:val="0"/>
        <w:spacing w:line="360" w:lineRule="auto"/>
        <w:rPr>
          <w:rFonts w:hint="eastAsia" w:ascii="黑体" w:hAnsi="宋体" w:eastAsia="黑体"/>
          <w:b/>
        </w:rPr>
      </w:pPr>
      <w:r>
        <w:rPr>
          <w:rFonts w:hint="eastAsia" w:ascii="黑体" w:hAnsi="宋体" w:eastAsia="黑体"/>
          <w:b/>
        </w:rPr>
        <w:t>【重点、难点】</w:t>
      </w:r>
    </w:p>
    <w:p>
      <w:pPr>
        <w:spacing w:line="360" w:lineRule="auto"/>
        <w:rPr>
          <w:rFonts w:hint="eastAsia"/>
        </w:rPr>
      </w:pPr>
      <w:r>
        <w:rPr>
          <w:rFonts w:hint="eastAsia" w:ascii="宋体" w:hAnsi="宋体" w:eastAsia="宋体"/>
          <w:color w:val="333333"/>
          <w:kern w:val="0"/>
          <w:sz w:val="18"/>
          <w:szCs w:val="18"/>
          <w:shd w:val="clear" w:color="auto" w:fill="FFFFFF"/>
        </w:rPr>
        <w:t>重点：中国植物景观发展与类型</w:t>
      </w:r>
    </w:p>
    <w:p>
      <w:pPr>
        <w:widowControl/>
        <w:jc w:val="left"/>
        <w:rPr>
          <w:rFonts w:hint="eastAsia" w:ascii="宋体" w:hAnsi="宋体" w:eastAsia="宋体"/>
          <w:color w:val="333333"/>
          <w:kern w:val="0"/>
          <w:sz w:val="18"/>
          <w:szCs w:val="18"/>
          <w:shd w:val="clear" w:color="auto" w:fill="FFFFFF"/>
        </w:rPr>
      </w:pPr>
      <w:r>
        <w:rPr>
          <w:rFonts w:hint="eastAsia" w:ascii="宋体" w:hAnsi="宋体" w:eastAsia="宋体"/>
          <w:color w:val="333333"/>
          <w:kern w:val="0"/>
          <w:sz w:val="18"/>
          <w:szCs w:val="18"/>
          <w:shd w:val="clear" w:color="auto" w:fill="FFFFFF"/>
        </w:rPr>
        <w:t>难点：现代植物景观的发展</w:t>
      </w:r>
    </w:p>
    <w:p>
      <w:pPr>
        <w:jc w:val="center"/>
        <w:rPr>
          <w:rFonts w:hint="eastAsia" w:eastAsia="黑体"/>
          <w:b/>
          <w:bCs/>
          <w:sz w:val="28"/>
        </w:rPr>
      </w:pPr>
      <w:r>
        <w:rPr>
          <w:rFonts w:hint="eastAsia" w:eastAsia="黑体"/>
          <w:b/>
          <w:bCs/>
          <w:sz w:val="28"/>
        </w:rPr>
        <w:t>第二章  植物的类群</w:t>
      </w:r>
    </w:p>
    <w:p>
      <w:pPr>
        <w:rPr>
          <w:rFonts w:hint="eastAsia" w:eastAsia="黑体"/>
          <w:bCs/>
        </w:rPr>
      </w:pPr>
      <w:r>
        <w:rPr>
          <w:rFonts w:hint="eastAsia" w:ascii="黑体" w:hAnsi="宋体" w:eastAsia="黑体"/>
          <w:bCs/>
        </w:rPr>
        <w:t>【</w:t>
      </w:r>
      <w:r>
        <w:rPr>
          <w:rFonts w:hint="eastAsia" w:eastAsia="黑体"/>
          <w:bCs/>
        </w:rPr>
        <w:t>本章教学目的和要求</w:t>
      </w:r>
      <w:r>
        <w:rPr>
          <w:rFonts w:hint="eastAsia" w:ascii="黑体" w:hAnsi="宋体" w:eastAsia="黑体"/>
          <w:bCs/>
        </w:rPr>
        <w:t>】</w:t>
      </w:r>
      <w:r>
        <w:rPr>
          <w:rFonts w:hint="eastAsia" w:eastAsia="黑体"/>
          <w:bCs/>
        </w:rPr>
        <w:t>：掌握自然植物类群概念及特点，并了解景观植物类群</w:t>
      </w:r>
    </w:p>
    <w:p>
      <w:pPr>
        <w:rPr>
          <w:rFonts w:hint="eastAsia" w:eastAsia="黑体"/>
          <w:bCs/>
        </w:rPr>
      </w:pPr>
    </w:p>
    <w:p>
      <w:pPr>
        <w:rPr>
          <w:rFonts w:hint="eastAsia" w:eastAsia="黑体"/>
          <w:bCs/>
        </w:rPr>
      </w:pPr>
      <w:r>
        <w:rPr>
          <w:rFonts w:hint="eastAsia" w:ascii="黑体" w:hAnsi="宋体" w:eastAsia="黑体"/>
          <w:bCs/>
        </w:rPr>
        <w:t>【</w:t>
      </w:r>
      <w:r>
        <w:rPr>
          <w:rFonts w:hint="eastAsia" w:eastAsia="黑体"/>
          <w:bCs/>
        </w:rPr>
        <w:t>教学内容</w:t>
      </w:r>
      <w:r>
        <w:rPr>
          <w:rFonts w:hint="eastAsia" w:ascii="黑体" w:hAnsi="宋体" w:eastAsia="黑体"/>
          <w:bCs/>
        </w:rPr>
        <w:t>】</w:t>
      </w:r>
    </w:p>
    <w:p>
      <w:pPr>
        <w:adjustRightInd w:val="0"/>
        <w:snapToGrid w:val="0"/>
        <w:spacing w:line="360" w:lineRule="auto"/>
        <w:rPr>
          <w:rFonts w:hint="eastAsia" w:ascii="宋体" w:hAnsi="宋体"/>
          <w:b/>
        </w:rPr>
      </w:pPr>
      <w:r>
        <w:rPr>
          <w:rFonts w:hint="eastAsia" w:ascii="宋体" w:hAnsi="宋体" w:eastAsia="宋体"/>
          <w:color w:val="333333"/>
          <w:kern w:val="0"/>
          <w:sz w:val="18"/>
          <w:szCs w:val="18"/>
          <w:shd w:val="clear" w:color="auto" w:fill="FFFFFF"/>
        </w:rPr>
        <w:t>第一节 自然植物类群</w:t>
      </w:r>
      <w:r>
        <w:rPr>
          <w:rFonts w:hint="eastAsia" w:ascii="微软雅黑" w:hAnsi="微软雅黑" w:eastAsia="微软雅黑"/>
          <w:color w:val="333333"/>
          <w:kern w:val="0"/>
          <w:szCs w:val="21"/>
        </w:rPr>
        <w:br w:type="textWrapping"/>
      </w:r>
      <w:r>
        <w:rPr>
          <w:rFonts w:hint="eastAsia" w:ascii="宋体" w:hAnsi="宋体" w:eastAsia="宋体"/>
          <w:color w:val="333333"/>
          <w:kern w:val="0"/>
          <w:sz w:val="18"/>
          <w:szCs w:val="18"/>
          <w:shd w:val="clear" w:color="auto" w:fill="FFFFFF"/>
        </w:rPr>
        <w:t>第二节 应用植物类群</w:t>
      </w:r>
      <w:r>
        <w:rPr>
          <w:rFonts w:hint="eastAsia" w:ascii="微软雅黑" w:hAnsi="微软雅黑" w:eastAsia="微软雅黑"/>
          <w:color w:val="333333"/>
          <w:kern w:val="0"/>
          <w:szCs w:val="21"/>
        </w:rPr>
        <w:br w:type="textWrapping"/>
      </w:r>
      <w:r>
        <w:rPr>
          <w:rFonts w:hint="eastAsia" w:ascii="宋体" w:hAnsi="宋体" w:eastAsia="宋体"/>
          <w:color w:val="333333"/>
          <w:kern w:val="0"/>
          <w:sz w:val="18"/>
          <w:szCs w:val="18"/>
          <w:shd w:val="clear" w:color="auto" w:fill="FFFFFF"/>
        </w:rPr>
        <w:t>第三节 景观植物类群</w:t>
      </w:r>
    </w:p>
    <w:p>
      <w:pPr>
        <w:adjustRightInd w:val="0"/>
        <w:snapToGrid w:val="0"/>
        <w:spacing w:line="360" w:lineRule="auto"/>
        <w:rPr>
          <w:rFonts w:hint="eastAsia" w:ascii="黑体" w:hAnsi="宋体" w:eastAsia="黑体"/>
          <w:b/>
        </w:rPr>
      </w:pPr>
      <w:r>
        <w:rPr>
          <w:rFonts w:hint="eastAsia" w:ascii="黑体" w:hAnsi="宋体" w:eastAsia="黑体"/>
          <w:b/>
        </w:rPr>
        <w:t>【重点、难点】</w:t>
      </w:r>
    </w:p>
    <w:p>
      <w:pPr>
        <w:spacing w:line="360" w:lineRule="auto"/>
        <w:rPr>
          <w:rFonts w:hint="eastAsia"/>
        </w:rPr>
      </w:pPr>
      <w:r>
        <w:rPr>
          <w:rFonts w:hint="eastAsia" w:ascii="宋体" w:hAnsi="宋体" w:eastAsia="宋体"/>
          <w:color w:val="333333"/>
          <w:kern w:val="0"/>
          <w:sz w:val="18"/>
          <w:szCs w:val="18"/>
          <w:shd w:val="clear" w:color="auto" w:fill="FFFFFF"/>
        </w:rPr>
        <w:t>重点：应用植物类群</w:t>
      </w:r>
    </w:p>
    <w:p>
      <w:pPr>
        <w:widowControl/>
        <w:jc w:val="left"/>
        <w:rPr>
          <w:rFonts w:hint="eastAsia" w:ascii="宋体" w:hAnsi="宋体" w:eastAsia="宋体"/>
          <w:color w:val="333333"/>
          <w:kern w:val="0"/>
          <w:sz w:val="18"/>
          <w:szCs w:val="18"/>
          <w:shd w:val="clear" w:color="auto" w:fill="FFFFFF"/>
        </w:rPr>
      </w:pPr>
      <w:r>
        <w:rPr>
          <w:rFonts w:hint="eastAsia" w:ascii="宋体" w:hAnsi="宋体" w:eastAsia="宋体"/>
          <w:color w:val="333333"/>
          <w:kern w:val="0"/>
          <w:sz w:val="18"/>
          <w:szCs w:val="18"/>
          <w:shd w:val="clear" w:color="auto" w:fill="FFFFFF"/>
        </w:rPr>
        <w:t>难点：景观植物类群</w:t>
      </w:r>
    </w:p>
    <w:p>
      <w:pPr>
        <w:widowControl/>
        <w:jc w:val="left"/>
        <w:rPr>
          <w:rFonts w:hint="eastAsia" w:ascii="宋体" w:hAnsi="宋体" w:eastAsia="宋体"/>
          <w:color w:val="333333"/>
          <w:kern w:val="0"/>
          <w:sz w:val="18"/>
          <w:szCs w:val="18"/>
          <w:shd w:val="clear" w:color="auto" w:fill="FFFFFF"/>
        </w:rPr>
      </w:pPr>
    </w:p>
    <w:p>
      <w:pPr>
        <w:jc w:val="center"/>
        <w:rPr>
          <w:rFonts w:hint="eastAsia" w:eastAsia="黑体"/>
          <w:b/>
          <w:bCs/>
          <w:sz w:val="28"/>
        </w:rPr>
      </w:pPr>
      <w:r>
        <w:rPr>
          <w:rFonts w:hint="eastAsia" w:eastAsia="黑体"/>
          <w:b/>
          <w:bCs/>
          <w:sz w:val="28"/>
        </w:rPr>
        <w:t>第三章  与景观设计相关的植物特征</w:t>
      </w:r>
    </w:p>
    <w:p>
      <w:pPr>
        <w:rPr>
          <w:rFonts w:hint="eastAsia" w:eastAsia="黑体"/>
          <w:bCs/>
        </w:rPr>
      </w:pPr>
      <w:r>
        <w:rPr>
          <w:rFonts w:hint="eastAsia" w:ascii="黑体" w:hAnsi="宋体" w:eastAsia="黑体"/>
          <w:bCs/>
        </w:rPr>
        <w:t>【</w:t>
      </w:r>
      <w:r>
        <w:rPr>
          <w:rFonts w:hint="eastAsia" w:eastAsia="黑体"/>
          <w:bCs/>
        </w:rPr>
        <w:t>本章教学目的和要求</w:t>
      </w:r>
      <w:r>
        <w:rPr>
          <w:rFonts w:hint="eastAsia" w:ascii="黑体" w:hAnsi="宋体" w:eastAsia="黑体"/>
          <w:bCs/>
        </w:rPr>
        <w:t>】</w:t>
      </w:r>
      <w:r>
        <w:rPr>
          <w:rFonts w:hint="eastAsia" w:eastAsia="黑体"/>
          <w:bCs/>
        </w:rPr>
        <w:t>：了解与景观设计相关的植物特片如植物的体量、外形、生活型等，并根据景观设计要求配置植物质感、色彩与季相。</w:t>
      </w:r>
    </w:p>
    <w:p>
      <w:pPr>
        <w:rPr>
          <w:rFonts w:hint="eastAsia" w:eastAsia="黑体"/>
          <w:bCs/>
        </w:rPr>
      </w:pPr>
    </w:p>
    <w:p>
      <w:pPr>
        <w:rPr>
          <w:rFonts w:hint="eastAsia" w:eastAsia="黑体"/>
          <w:bCs/>
        </w:rPr>
      </w:pPr>
      <w:r>
        <w:rPr>
          <w:rFonts w:hint="eastAsia" w:ascii="黑体" w:hAnsi="宋体" w:eastAsia="黑体"/>
          <w:bCs/>
        </w:rPr>
        <w:t>【</w:t>
      </w:r>
      <w:r>
        <w:rPr>
          <w:rFonts w:hint="eastAsia" w:eastAsia="黑体"/>
          <w:bCs/>
        </w:rPr>
        <w:t>教学内容</w:t>
      </w:r>
      <w:r>
        <w:rPr>
          <w:rFonts w:hint="eastAsia" w:ascii="黑体" w:hAnsi="宋体" w:eastAsia="黑体"/>
          <w:bCs/>
        </w:rPr>
        <w:t>】</w:t>
      </w:r>
    </w:p>
    <w:p>
      <w:pPr>
        <w:adjustRightInd w:val="0"/>
        <w:snapToGrid w:val="0"/>
        <w:spacing w:line="360" w:lineRule="auto"/>
        <w:rPr>
          <w:rFonts w:hint="eastAsia" w:ascii="宋体" w:hAnsi="宋体"/>
          <w:b/>
        </w:rPr>
      </w:pPr>
      <w:r>
        <w:rPr>
          <w:rFonts w:hint="eastAsia" w:ascii="宋体" w:hAnsi="宋体" w:eastAsia="宋体"/>
          <w:color w:val="333333"/>
          <w:kern w:val="0"/>
          <w:sz w:val="18"/>
          <w:szCs w:val="18"/>
          <w:shd w:val="clear" w:color="auto" w:fill="FFFFFF"/>
        </w:rPr>
        <w:t>第一节 植物的体量</w:t>
      </w:r>
      <w:r>
        <w:rPr>
          <w:rFonts w:hint="eastAsia" w:ascii="微软雅黑" w:hAnsi="微软雅黑" w:eastAsia="微软雅黑"/>
          <w:color w:val="333333"/>
          <w:kern w:val="0"/>
          <w:szCs w:val="21"/>
        </w:rPr>
        <w:br w:type="textWrapping"/>
      </w:r>
      <w:r>
        <w:rPr>
          <w:rFonts w:hint="eastAsia" w:ascii="宋体" w:hAnsi="宋体" w:eastAsia="宋体"/>
          <w:color w:val="333333"/>
          <w:kern w:val="0"/>
          <w:sz w:val="18"/>
          <w:szCs w:val="18"/>
          <w:shd w:val="clear" w:color="auto" w:fill="FFFFFF"/>
        </w:rPr>
        <w:t>第二节 植物的外形</w:t>
      </w:r>
      <w:r>
        <w:rPr>
          <w:rFonts w:hint="eastAsia" w:ascii="微软雅黑" w:hAnsi="微软雅黑" w:eastAsia="微软雅黑"/>
          <w:color w:val="333333"/>
          <w:kern w:val="0"/>
          <w:szCs w:val="21"/>
        </w:rPr>
        <w:br w:type="textWrapping"/>
      </w:r>
      <w:r>
        <w:rPr>
          <w:rFonts w:hint="eastAsia" w:ascii="宋体" w:hAnsi="宋体" w:eastAsia="宋体"/>
          <w:color w:val="333333"/>
          <w:kern w:val="0"/>
          <w:sz w:val="18"/>
          <w:szCs w:val="18"/>
          <w:shd w:val="clear" w:color="auto" w:fill="FFFFFF"/>
        </w:rPr>
        <w:t>第三节 植物的生活型</w:t>
      </w:r>
      <w:r>
        <w:rPr>
          <w:rFonts w:hint="eastAsia" w:ascii="微软雅黑" w:hAnsi="微软雅黑" w:eastAsia="微软雅黑"/>
          <w:color w:val="333333"/>
          <w:kern w:val="0"/>
          <w:szCs w:val="21"/>
        </w:rPr>
        <w:br w:type="textWrapping"/>
      </w:r>
      <w:r>
        <w:rPr>
          <w:rFonts w:hint="eastAsia" w:ascii="宋体" w:hAnsi="宋体" w:eastAsia="宋体"/>
          <w:color w:val="333333"/>
          <w:kern w:val="0"/>
          <w:sz w:val="18"/>
          <w:szCs w:val="18"/>
          <w:shd w:val="clear" w:color="auto" w:fill="FFFFFF"/>
        </w:rPr>
        <w:t>第四节 植物的质感</w:t>
      </w:r>
      <w:r>
        <w:rPr>
          <w:rFonts w:hint="eastAsia" w:ascii="微软雅黑" w:hAnsi="微软雅黑" w:eastAsia="微软雅黑"/>
          <w:color w:val="333333"/>
          <w:kern w:val="0"/>
          <w:szCs w:val="21"/>
        </w:rPr>
        <w:br w:type="textWrapping"/>
      </w:r>
      <w:r>
        <w:rPr>
          <w:rFonts w:hint="eastAsia" w:ascii="宋体" w:hAnsi="宋体" w:eastAsia="宋体"/>
          <w:color w:val="333333"/>
          <w:kern w:val="0"/>
          <w:sz w:val="18"/>
          <w:szCs w:val="18"/>
          <w:shd w:val="clear" w:color="auto" w:fill="FFFFFF"/>
        </w:rPr>
        <w:t>第五节 植物的色彩与季相</w:t>
      </w:r>
      <w:r>
        <w:rPr>
          <w:rFonts w:hint="eastAsia" w:ascii="微软雅黑" w:hAnsi="微软雅黑" w:eastAsia="微软雅黑"/>
          <w:color w:val="333333"/>
          <w:kern w:val="0"/>
          <w:szCs w:val="21"/>
        </w:rPr>
        <w:br w:type="textWrapping"/>
      </w:r>
      <w:r>
        <w:rPr>
          <w:rFonts w:hint="eastAsia" w:ascii="宋体" w:hAnsi="宋体" w:eastAsia="宋体"/>
          <w:color w:val="333333"/>
          <w:kern w:val="0"/>
          <w:sz w:val="18"/>
          <w:szCs w:val="18"/>
          <w:shd w:val="clear" w:color="auto" w:fill="FFFFFF"/>
        </w:rPr>
        <w:t>第六节 植物的味感与声觉艺术</w:t>
      </w:r>
    </w:p>
    <w:p>
      <w:pPr>
        <w:adjustRightInd w:val="0"/>
        <w:snapToGrid w:val="0"/>
        <w:spacing w:line="360" w:lineRule="auto"/>
        <w:rPr>
          <w:rFonts w:hint="eastAsia" w:ascii="黑体" w:hAnsi="宋体" w:eastAsia="黑体"/>
          <w:b/>
        </w:rPr>
      </w:pPr>
      <w:r>
        <w:rPr>
          <w:rFonts w:hint="eastAsia" w:ascii="黑体" w:hAnsi="宋体" w:eastAsia="黑体"/>
          <w:b/>
        </w:rPr>
        <w:t>【重点、难点】</w:t>
      </w:r>
    </w:p>
    <w:p>
      <w:pPr>
        <w:spacing w:line="360" w:lineRule="auto"/>
        <w:rPr>
          <w:rFonts w:hint="eastAsia"/>
        </w:rPr>
      </w:pPr>
      <w:r>
        <w:rPr>
          <w:rFonts w:hint="eastAsia" w:ascii="宋体" w:hAnsi="宋体" w:eastAsia="宋体"/>
          <w:color w:val="333333"/>
          <w:kern w:val="0"/>
          <w:sz w:val="18"/>
          <w:szCs w:val="18"/>
          <w:shd w:val="clear" w:color="auto" w:fill="FFFFFF"/>
        </w:rPr>
        <w:t>重点：植物的质感</w:t>
      </w:r>
    </w:p>
    <w:p>
      <w:pPr>
        <w:widowControl/>
        <w:jc w:val="left"/>
        <w:rPr>
          <w:rFonts w:hint="eastAsia" w:ascii="宋体" w:hAnsi="宋体" w:eastAsia="宋体"/>
          <w:color w:val="333333"/>
          <w:kern w:val="0"/>
          <w:sz w:val="18"/>
          <w:szCs w:val="18"/>
          <w:shd w:val="clear" w:color="auto" w:fill="FFFFFF"/>
        </w:rPr>
      </w:pPr>
      <w:r>
        <w:rPr>
          <w:rFonts w:hint="eastAsia" w:ascii="宋体" w:hAnsi="宋体" w:eastAsia="宋体"/>
          <w:color w:val="333333"/>
          <w:kern w:val="0"/>
          <w:sz w:val="18"/>
          <w:szCs w:val="18"/>
          <w:shd w:val="clear" w:color="auto" w:fill="FFFFFF"/>
        </w:rPr>
        <w:t>难点：植物的味感与声觉艺术</w:t>
      </w:r>
    </w:p>
    <w:p>
      <w:pPr>
        <w:widowControl/>
        <w:jc w:val="left"/>
        <w:rPr>
          <w:rFonts w:hint="eastAsia" w:ascii="宋体" w:hAnsi="宋体" w:eastAsia="宋体"/>
          <w:color w:val="333333"/>
          <w:kern w:val="0"/>
          <w:sz w:val="18"/>
          <w:szCs w:val="18"/>
          <w:shd w:val="clear" w:color="auto" w:fill="FFFFFF"/>
        </w:rPr>
      </w:pPr>
    </w:p>
    <w:p>
      <w:pPr>
        <w:jc w:val="center"/>
        <w:rPr>
          <w:rFonts w:hint="eastAsia" w:eastAsia="黑体"/>
          <w:b/>
          <w:bCs/>
          <w:sz w:val="28"/>
        </w:rPr>
      </w:pPr>
      <w:r>
        <w:rPr>
          <w:rFonts w:hint="eastAsia" w:eastAsia="黑体"/>
          <w:b/>
          <w:bCs/>
          <w:sz w:val="28"/>
        </w:rPr>
        <w:t>第四章  景观植物认知</w:t>
      </w:r>
    </w:p>
    <w:p>
      <w:pPr>
        <w:rPr>
          <w:rFonts w:hint="eastAsia" w:eastAsia="黑体"/>
          <w:bCs/>
        </w:rPr>
      </w:pPr>
      <w:r>
        <w:rPr>
          <w:rFonts w:hint="eastAsia" w:ascii="黑体" w:hAnsi="宋体" w:eastAsia="黑体"/>
          <w:bCs/>
        </w:rPr>
        <w:t>【</w:t>
      </w:r>
      <w:r>
        <w:rPr>
          <w:rFonts w:hint="eastAsia" w:eastAsia="黑体"/>
          <w:bCs/>
        </w:rPr>
        <w:t>本章教学目的和要求</w:t>
      </w:r>
      <w:r>
        <w:rPr>
          <w:rFonts w:hint="eastAsia" w:ascii="黑体" w:hAnsi="宋体" w:eastAsia="黑体"/>
          <w:bCs/>
        </w:rPr>
        <w:t>】</w:t>
      </w:r>
      <w:r>
        <w:rPr>
          <w:rFonts w:hint="eastAsia" w:eastAsia="黑体"/>
          <w:bCs/>
        </w:rPr>
        <w:t>：熟悉常观景观植物品种，并了解其生态特性与景观用途</w:t>
      </w:r>
    </w:p>
    <w:p>
      <w:pPr>
        <w:rPr>
          <w:rFonts w:hint="eastAsia" w:eastAsia="黑体"/>
          <w:bCs/>
        </w:rPr>
      </w:pPr>
    </w:p>
    <w:p>
      <w:pPr>
        <w:rPr>
          <w:rFonts w:hint="eastAsia" w:eastAsia="黑体"/>
          <w:bCs/>
        </w:rPr>
      </w:pPr>
      <w:r>
        <w:rPr>
          <w:rFonts w:hint="eastAsia" w:ascii="黑体" w:hAnsi="宋体" w:eastAsia="黑体"/>
          <w:bCs/>
        </w:rPr>
        <w:t>【</w:t>
      </w:r>
      <w:r>
        <w:rPr>
          <w:rFonts w:hint="eastAsia" w:eastAsia="黑体"/>
          <w:bCs/>
        </w:rPr>
        <w:t>教学内容</w:t>
      </w:r>
      <w:r>
        <w:rPr>
          <w:rFonts w:hint="eastAsia" w:ascii="黑体" w:hAnsi="宋体" w:eastAsia="黑体"/>
          <w:bCs/>
        </w:rPr>
        <w:t>】</w:t>
      </w:r>
    </w:p>
    <w:p>
      <w:pPr>
        <w:jc w:val="left"/>
        <w:rPr>
          <w:rFonts w:hint="eastAsia" w:ascii="宋体" w:hAnsi="宋体" w:eastAsia="宋体"/>
          <w:sz w:val="18"/>
          <w:szCs w:val="18"/>
        </w:rPr>
      </w:pPr>
      <w:r>
        <w:rPr>
          <w:rFonts w:hint="eastAsia" w:ascii="宋体" w:hAnsi="宋体" w:eastAsia="宋体"/>
          <w:sz w:val="18"/>
          <w:szCs w:val="18"/>
        </w:rPr>
        <w:t>第一节 树木</w:t>
      </w:r>
    </w:p>
    <w:p>
      <w:pPr>
        <w:jc w:val="left"/>
        <w:rPr>
          <w:rFonts w:hint="eastAsia" w:ascii="宋体" w:hAnsi="宋体" w:eastAsia="宋体"/>
          <w:sz w:val="18"/>
          <w:szCs w:val="18"/>
        </w:rPr>
      </w:pPr>
      <w:r>
        <w:rPr>
          <w:rFonts w:hint="eastAsia" w:ascii="宋体" w:hAnsi="宋体" w:eastAsia="宋体"/>
          <w:sz w:val="18"/>
          <w:szCs w:val="18"/>
        </w:rPr>
        <w:t>第二节 灌木</w:t>
      </w:r>
    </w:p>
    <w:p>
      <w:pPr>
        <w:jc w:val="left"/>
        <w:rPr>
          <w:rFonts w:hint="eastAsia" w:ascii="宋体" w:hAnsi="宋体" w:eastAsia="宋体"/>
          <w:sz w:val="18"/>
          <w:szCs w:val="18"/>
        </w:rPr>
      </w:pPr>
      <w:r>
        <w:rPr>
          <w:rFonts w:hint="eastAsia" w:ascii="宋体" w:hAnsi="宋体" w:eastAsia="宋体"/>
          <w:sz w:val="18"/>
          <w:szCs w:val="18"/>
        </w:rPr>
        <w:t>第三节 藤蔓植物</w:t>
      </w:r>
    </w:p>
    <w:p>
      <w:pPr>
        <w:jc w:val="left"/>
        <w:rPr>
          <w:rFonts w:hint="eastAsia" w:ascii="宋体" w:hAnsi="宋体" w:eastAsia="宋体"/>
          <w:sz w:val="18"/>
          <w:szCs w:val="18"/>
        </w:rPr>
      </w:pPr>
      <w:r>
        <w:rPr>
          <w:rFonts w:hint="eastAsia" w:ascii="宋体" w:hAnsi="宋体" w:eastAsia="宋体"/>
          <w:sz w:val="18"/>
          <w:szCs w:val="18"/>
        </w:rPr>
        <w:t>第四节 花卉</w:t>
      </w:r>
    </w:p>
    <w:p>
      <w:pPr>
        <w:adjustRightInd w:val="0"/>
        <w:snapToGrid w:val="0"/>
        <w:spacing w:line="360" w:lineRule="auto"/>
        <w:rPr>
          <w:rFonts w:hint="eastAsia" w:ascii="宋体" w:hAnsi="宋体"/>
          <w:b/>
        </w:rPr>
      </w:pPr>
      <w:r>
        <w:rPr>
          <w:rFonts w:hint="eastAsia" w:ascii="宋体" w:hAnsi="宋体" w:eastAsia="宋体"/>
          <w:sz w:val="18"/>
          <w:szCs w:val="18"/>
        </w:rPr>
        <w:t>第五节 草坪</w:t>
      </w:r>
    </w:p>
    <w:p>
      <w:pPr>
        <w:adjustRightInd w:val="0"/>
        <w:snapToGrid w:val="0"/>
        <w:spacing w:line="360" w:lineRule="auto"/>
        <w:rPr>
          <w:rFonts w:hint="eastAsia" w:ascii="黑体" w:hAnsi="宋体" w:eastAsia="黑体"/>
          <w:b/>
        </w:rPr>
      </w:pPr>
      <w:r>
        <w:rPr>
          <w:rFonts w:hint="eastAsia" w:ascii="黑体" w:hAnsi="宋体" w:eastAsia="黑体"/>
          <w:b/>
        </w:rPr>
        <w:t>【重点、难点】</w:t>
      </w:r>
    </w:p>
    <w:p>
      <w:pPr>
        <w:spacing w:line="360" w:lineRule="auto"/>
        <w:rPr>
          <w:rFonts w:hint="eastAsia"/>
        </w:rPr>
      </w:pPr>
      <w:r>
        <w:rPr>
          <w:rFonts w:hint="eastAsia" w:ascii="宋体" w:hAnsi="宋体" w:eastAsia="宋体"/>
          <w:color w:val="333333"/>
          <w:kern w:val="0"/>
          <w:sz w:val="18"/>
          <w:szCs w:val="18"/>
          <w:shd w:val="clear" w:color="auto" w:fill="FFFFFF"/>
        </w:rPr>
        <w:t>重点：</w:t>
      </w:r>
      <w:r>
        <w:rPr>
          <w:rFonts w:hint="eastAsia" w:ascii="宋体" w:hAnsi="宋体" w:eastAsia="宋体"/>
          <w:sz w:val="18"/>
          <w:szCs w:val="18"/>
        </w:rPr>
        <w:t>灌木</w:t>
      </w:r>
    </w:p>
    <w:p>
      <w:pPr>
        <w:widowControl/>
        <w:jc w:val="left"/>
        <w:rPr>
          <w:rFonts w:hint="eastAsia" w:ascii="宋体" w:hAnsi="宋体" w:eastAsia="宋体"/>
          <w:b/>
          <w:color w:val="333333"/>
          <w:kern w:val="0"/>
          <w:sz w:val="18"/>
          <w:szCs w:val="18"/>
          <w:shd w:val="clear" w:color="auto" w:fill="FFFFFF"/>
        </w:rPr>
      </w:pPr>
      <w:r>
        <w:rPr>
          <w:rFonts w:hint="eastAsia" w:ascii="宋体" w:hAnsi="宋体" w:eastAsia="宋体"/>
          <w:color w:val="333333"/>
          <w:kern w:val="0"/>
          <w:sz w:val="18"/>
          <w:szCs w:val="18"/>
          <w:shd w:val="clear" w:color="auto" w:fill="FFFFFF"/>
        </w:rPr>
        <w:t>难点：</w:t>
      </w:r>
      <w:r>
        <w:rPr>
          <w:rFonts w:hint="eastAsia" w:ascii="宋体" w:hAnsi="宋体" w:eastAsia="宋体"/>
          <w:sz w:val="18"/>
          <w:szCs w:val="18"/>
        </w:rPr>
        <w:t>花卉</w:t>
      </w:r>
    </w:p>
    <w:p>
      <w:pPr>
        <w:widowControl/>
        <w:jc w:val="left"/>
        <w:rPr>
          <w:rFonts w:hint="eastAsia" w:ascii="宋体" w:hAnsi="宋体" w:eastAsia="宋体"/>
          <w:color w:val="333333"/>
          <w:kern w:val="0"/>
          <w:sz w:val="18"/>
          <w:szCs w:val="18"/>
          <w:shd w:val="clear" w:color="auto" w:fill="FFFFFF"/>
        </w:rPr>
      </w:pPr>
    </w:p>
    <w:p>
      <w:pPr>
        <w:jc w:val="center"/>
        <w:rPr>
          <w:rFonts w:hint="eastAsia" w:eastAsia="黑体"/>
          <w:b/>
          <w:bCs/>
          <w:sz w:val="28"/>
        </w:rPr>
      </w:pPr>
      <w:r>
        <w:rPr>
          <w:rFonts w:hint="eastAsia" w:eastAsia="黑体"/>
          <w:b/>
          <w:bCs/>
          <w:sz w:val="28"/>
        </w:rPr>
        <w:t>第五章  植物景观设计</w:t>
      </w:r>
    </w:p>
    <w:p>
      <w:pPr>
        <w:rPr>
          <w:rFonts w:hint="eastAsia" w:eastAsia="黑体"/>
          <w:bCs/>
        </w:rPr>
      </w:pPr>
      <w:r>
        <w:rPr>
          <w:rFonts w:hint="eastAsia" w:ascii="黑体" w:hAnsi="宋体" w:eastAsia="黑体"/>
          <w:bCs/>
        </w:rPr>
        <w:t>【</w:t>
      </w:r>
      <w:r>
        <w:rPr>
          <w:rFonts w:hint="eastAsia" w:eastAsia="黑体"/>
          <w:bCs/>
        </w:rPr>
        <w:t>本章教学目的和要求</w:t>
      </w:r>
      <w:r>
        <w:rPr>
          <w:rFonts w:hint="eastAsia" w:ascii="黑体" w:hAnsi="宋体" w:eastAsia="黑体"/>
          <w:bCs/>
        </w:rPr>
        <w:t>】</w:t>
      </w:r>
      <w:r>
        <w:rPr>
          <w:rFonts w:hint="eastAsia" w:eastAsia="黑体"/>
          <w:bCs/>
        </w:rPr>
        <w:t>：掌握植物景观设计原则、基本形式，了解树木花卉等设计方法。</w:t>
      </w:r>
    </w:p>
    <w:p>
      <w:pPr>
        <w:jc w:val="center"/>
        <w:rPr>
          <w:rFonts w:hint="eastAsia" w:eastAsia="黑体"/>
          <w:b/>
          <w:bCs/>
          <w:sz w:val="28"/>
        </w:rPr>
      </w:pPr>
    </w:p>
    <w:p>
      <w:pPr>
        <w:rPr>
          <w:rFonts w:hint="eastAsia" w:eastAsia="黑体"/>
          <w:bCs/>
        </w:rPr>
      </w:pPr>
      <w:r>
        <w:rPr>
          <w:rFonts w:hint="eastAsia" w:ascii="黑体" w:hAnsi="宋体" w:eastAsia="黑体"/>
          <w:bCs/>
        </w:rPr>
        <w:t>【</w:t>
      </w:r>
      <w:r>
        <w:rPr>
          <w:rFonts w:hint="eastAsia" w:eastAsia="黑体"/>
          <w:bCs/>
        </w:rPr>
        <w:t>教学内容</w:t>
      </w:r>
      <w:r>
        <w:rPr>
          <w:rFonts w:hint="eastAsia" w:ascii="黑体" w:hAnsi="宋体" w:eastAsia="黑体"/>
          <w:bCs/>
        </w:rPr>
        <w:t>】</w:t>
      </w:r>
    </w:p>
    <w:p>
      <w:pPr>
        <w:adjustRightInd w:val="0"/>
        <w:snapToGrid w:val="0"/>
        <w:spacing w:line="360" w:lineRule="auto"/>
        <w:rPr>
          <w:rFonts w:hint="eastAsia" w:ascii="宋体" w:hAnsi="宋体"/>
          <w:b/>
        </w:rPr>
      </w:pPr>
      <w:r>
        <w:rPr>
          <w:rFonts w:hint="eastAsia" w:ascii="宋体" w:hAnsi="宋体" w:eastAsia="宋体"/>
          <w:color w:val="333333"/>
          <w:kern w:val="0"/>
          <w:sz w:val="18"/>
          <w:szCs w:val="18"/>
          <w:shd w:val="clear" w:color="auto" w:fill="FFFFFF"/>
        </w:rPr>
        <w:t>第一节 植物景观设计原则</w:t>
      </w:r>
      <w:r>
        <w:rPr>
          <w:rFonts w:hint="eastAsia" w:ascii="微软雅黑" w:hAnsi="微软雅黑" w:eastAsia="微软雅黑"/>
          <w:color w:val="333333"/>
          <w:kern w:val="0"/>
          <w:szCs w:val="21"/>
        </w:rPr>
        <w:br w:type="textWrapping"/>
      </w:r>
      <w:r>
        <w:rPr>
          <w:rFonts w:hint="eastAsia" w:ascii="宋体" w:hAnsi="宋体" w:eastAsia="宋体"/>
          <w:color w:val="333333"/>
          <w:kern w:val="0"/>
          <w:sz w:val="18"/>
          <w:szCs w:val="18"/>
          <w:shd w:val="clear" w:color="auto" w:fill="FFFFFF"/>
        </w:rPr>
        <w:t>第二节 植物景观设计的基本形式与方法</w:t>
      </w:r>
      <w:r>
        <w:rPr>
          <w:rFonts w:hint="eastAsia" w:ascii="微软雅黑" w:hAnsi="微软雅黑" w:eastAsia="微软雅黑"/>
          <w:color w:val="333333"/>
          <w:kern w:val="0"/>
          <w:szCs w:val="21"/>
        </w:rPr>
        <w:br w:type="textWrapping"/>
      </w:r>
      <w:r>
        <w:rPr>
          <w:rFonts w:hint="eastAsia" w:ascii="宋体" w:hAnsi="宋体" w:eastAsia="宋体"/>
          <w:color w:val="333333"/>
          <w:kern w:val="0"/>
          <w:sz w:val="18"/>
          <w:szCs w:val="18"/>
          <w:shd w:val="clear" w:color="auto" w:fill="FFFFFF"/>
        </w:rPr>
        <w:t>第三节 树木及藤蔓植物设计</w:t>
      </w:r>
      <w:r>
        <w:rPr>
          <w:rFonts w:hint="eastAsia" w:ascii="微软雅黑" w:hAnsi="微软雅黑" w:eastAsia="微软雅黑"/>
          <w:color w:val="333333"/>
          <w:kern w:val="0"/>
          <w:szCs w:val="21"/>
        </w:rPr>
        <w:br w:type="textWrapping"/>
      </w:r>
      <w:r>
        <w:rPr>
          <w:rFonts w:hint="eastAsia" w:ascii="宋体" w:hAnsi="宋体" w:eastAsia="宋体"/>
          <w:color w:val="333333"/>
          <w:kern w:val="0"/>
          <w:sz w:val="18"/>
          <w:szCs w:val="18"/>
          <w:shd w:val="clear" w:color="auto" w:fill="FFFFFF"/>
        </w:rPr>
        <w:t>第四节 花卉草坪及地被设计</w:t>
      </w:r>
      <w:r>
        <w:rPr>
          <w:rFonts w:hint="eastAsia" w:ascii="微软雅黑" w:hAnsi="微软雅黑" w:eastAsia="微软雅黑"/>
          <w:color w:val="333333"/>
          <w:kern w:val="0"/>
          <w:szCs w:val="21"/>
        </w:rPr>
        <w:br w:type="textWrapping"/>
      </w:r>
      <w:r>
        <w:rPr>
          <w:rFonts w:hint="eastAsia" w:ascii="宋体" w:hAnsi="宋体" w:eastAsia="宋体"/>
          <w:color w:val="333333"/>
          <w:kern w:val="0"/>
          <w:sz w:val="18"/>
          <w:szCs w:val="18"/>
          <w:shd w:val="clear" w:color="auto" w:fill="FFFFFF"/>
        </w:rPr>
        <w:t>第五节 植物景观设计的主要内容</w:t>
      </w:r>
      <w:r>
        <w:rPr>
          <w:rFonts w:hint="eastAsia" w:ascii="微软雅黑" w:hAnsi="微软雅黑" w:eastAsia="微软雅黑"/>
          <w:color w:val="333333"/>
          <w:kern w:val="0"/>
          <w:szCs w:val="21"/>
        </w:rPr>
        <w:br w:type="textWrapping"/>
      </w:r>
      <w:r>
        <w:rPr>
          <w:rFonts w:hint="eastAsia" w:ascii="宋体" w:hAnsi="宋体" w:eastAsia="宋体"/>
          <w:color w:val="333333"/>
          <w:kern w:val="0"/>
          <w:sz w:val="18"/>
          <w:szCs w:val="18"/>
          <w:shd w:val="clear" w:color="auto" w:fill="FFFFFF"/>
        </w:rPr>
        <w:t>第六节 植物景观设计的程序及步骤</w:t>
      </w:r>
    </w:p>
    <w:p>
      <w:pPr>
        <w:adjustRightInd w:val="0"/>
        <w:snapToGrid w:val="0"/>
        <w:spacing w:line="360" w:lineRule="auto"/>
        <w:rPr>
          <w:rFonts w:hint="eastAsia" w:ascii="黑体" w:hAnsi="宋体" w:eastAsia="黑体"/>
          <w:b/>
        </w:rPr>
      </w:pPr>
      <w:r>
        <w:rPr>
          <w:rFonts w:hint="eastAsia" w:ascii="黑体" w:hAnsi="宋体" w:eastAsia="黑体"/>
          <w:b/>
        </w:rPr>
        <w:t>【重点、难点】</w:t>
      </w:r>
    </w:p>
    <w:p>
      <w:pPr>
        <w:spacing w:line="360" w:lineRule="auto"/>
        <w:rPr>
          <w:rFonts w:hint="eastAsia" w:ascii="宋体" w:hAnsi="宋体" w:eastAsia="宋体"/>
          <w:color w:val="333333"/>
          <w:kern w:val="0"/>
          <w:sz w:val="18"/>
          <w:szCs w:val="18"/>
          <w:shd w:val="clear" w:color="auto" w:fill="FFFFFF"/>
        </w:rPr>
      </w:pPr>
      <w:r>
        <w:rPr>
          <w:rFonts w:hint="eastAsia" w:ascii="宋体" w:hAnsi="宋体" w:eastAsia="宋体"/>
          <w:color w:val="333333"/>
          <w:kern w:val="0"/>
          <w:sz w:val="18"/>
          <w:szCs w:val="18"/>
          <w:shd w:val="clear" w:color="auto" w:fill="FFFFFF"/>
        </w:rPr>
        <w:t>重点：树木及藤蔓植物设计</w:t>
      </w:r>
    </w:p>
    <w:p>
      <w:pPr>
        <w:jc w:val="left"/>
        <w:rPr>
          <w:rFonts w:hint="eastAsia" w:eastAsia="黑体"/>
          <w:b/>
          <w:bCs/>
          <w:sz w:val="28"/>
        </w:rPr>
      </w:pPr>
      <w:r>
        <w:rPr>
          <w:rFonts w:hint="eastAsia" w:ascii="宋体" w:hAnsi="宋体" w:eastAsia="宋体"/>
          <w:color w:val="333333"/>
          <w:kern w:val="0"/>
          <w:sz w:val="18"/>
          <w:szCs w:val="18"/>
          <w:shd w:val="clear" w:color="auto" w:fill="FFFFFF"/>
        </w:rPr>
        <w:t>难点：植物景观设计的主要内容</w:t>
      </w:r>
      <w:r>
        <w:rPr>
          <w:rFonts w:hint="eastAsia" w:ascii="微软雅黑" w:hAnsi="微软雅黑" w:eastAsia="微软雅黑"/>
          <w:color w:val="333333"/>
          <w:kern w:val="0"/>
          <w:szCs w:val="21"/>
        </w:rPr>
        <w:br w:type="textWrapping"/>
      </w:r>
    </w:p>
    <w:p>
      <w:pPr>
        <w:jc w:val="center"/>
        <w:rPr>
          <w:rFonts w:hint="eastAsia" w:eastAsia="黑体"/>
          <w:b/>
          <w:bCs/>
          <w:sz w:val="28"/>
        </w:rPr>
      </w:pPr>
      <w:r>
        <w:rPr>
          <w:rFonts w:hint="eastAsia" w:eastAsia="黑体"/>
          <w:b/>
          <w:bCs/>
          <w:sz w:val="28"/>
        </w:rPr>
        <w:t>第六章  植物景观设计表达</w:t>
      </w:r>
    </w:p>
    <w:p>
      <w:pPr>
        <w:rPr>
          <w:rFonts w:hint="eastAsia" w:eastAsia="黑体"/>
          <w:bCs/>
        </w:rPr>
      </w:pPr>
      <w:r>
        <w:rPr>
          <w:rFonts w:hint="eastAsia" w:ascii="黑体" w:hAnsi="宋体" w:eastAsia="黑体"/>
          <w:bCs/>
        </w:rPr>
        <w:t>【</w:t>
      </w:r>
      <w:r>
        <w:rPr>
          <w:rFonts w:hint="eastAsia" w:eastAsia="黑体"/>
          <w:bCs/>
        </w:rPr>
        <w:t>本章教学目的和要求</w:t>
      </w:r>
      <w:r>
        <w:rPr>
          <w:rFonts w:hint="eastAsia" w:ascii="黑体" w:hAnsi="宋体" w:eastAsia="黑体"/>
          <w:bCs/>
        </w:rPr>
        <w:t>】</w:t>
      </w:r>
      <w:r>
        <w:rPr>
          <w:rFonts w:hint="eastAsia" w:eastAsia="黑体"/>
          <w:bCs/>
        </w:rPr>
        <w:t>：掌握植物景观设计表达方法及植物设计图表现</w:t>
      </w:r>
    </w:p>
    <w:p>
      <w:pPr>
        <w:jc w:val="center"/>
        <w:rPr>
          <w:rFonts w:hint="eastAsia" w:eastAsia="黑体"/>
          <w:b/>
          <w:bCs/>
          <w:sz w:val="28"/>
        </w:rPr>
      </w:pPr>
    </w:p>
    <w:p>
      <w:pPr>
        <w:rPr>
          <w:rFonts w:hint="eastAsia" w:eastAsia="黑体"/>
          <w:bCs/>
        </w:rPr>
      </w:pPr>
      <w:r>
        <w:rPr>
          <w:rFonts w:hint="eastAsia" w:ascii="黑体" w:hAnsi="宋体" w:eastAsia="黑体"/>
          <w:bCs/>
        </w:rPr>
        <w:t>【</w:t>
      </w:r>
      <w:r>
        <w:rPr>
          <w:rFonts w:hint="eastAsia" w:eastAsia="黑体"/>
          <w:bCs/>
        </w:rPr>
        <w:t>教学内容</w:t>
      </w:r>
      <w:r>
        <w:rPr>
          <w:rFonts w:hint="eastAsia" w:ascii="黑体" w:hAnsi="宋体" w:eastAsia="黑体"/>
          <w:bCs/>
        </w:rPr>
        <w:t>】</w:t>
      </w:r>
    </w:p>
    <w:p>
      <w:pPr>
        <w:adjustRightInd w:val="0"/>
        <w:snapToGrid w:val="0"/>
        <w:spacing w:line="360" w:lineRule="auto"/>
        <w:rPr>
          <w:rFonts w:hint="eastAsia" w:ascii="宋体" w:hAnsi="宋体" w:eastAsia="宋体"/>
          <w:color w:val="333333"/>
          <w:kern w:val="0"/>
          <w:sz w:val="18"/>
          <w:szCs w:val="18"/>
          <w:shd w:val="clear" w:color="auto" w:fill="FFFFFF"/>
        </w:rPr>
      </w:pPr>
    </w:p>
    <w:p>
      <w:pPr>
        <w:adjustRightInd w:val="0"/>
        <w:snapToGrid w:val="0"/>
        <w:spacing w:line="360" w:lineRule="auto"/>
        <w:rPr>
          <w:rFonts w:hint="eastAsia" w:ascii="宋体" w:hAnsi="宋体" w:eastAsia="宋体"/>
          <w:color w:val="333333"/>
          <w:kern w:val="0"/>
          <w:sz w:val="18"/>
          <w:szCs w:val="18"/>
          <w:shd w:val="clear" w:color="auto" w:fill="FFFFFF"/>
        </w:rPr>
      </w:pPr>
      <w:r>
        <w:rPr>
          <w:rFonts w:hint="eastAsia" w:ascii="宋体" w:hAnsi="宋体" w:eastAsia="宋体"/>
          <w:color w:val="333333"/>
          <w:kern w:val="0"/>
          <w:sz w:val="18"/>
          <w:szCs w:val="18"/>
          <w:shd w:val="clear" w:color="auto" w:fill="FFFFFF"/>
        </w:rPr>
        <w:t>第一节 植物景观表现技法</w:t>
      </w:r>
      <w:r>
        <w:rPr>
          <w:rFonts w:hint="eastAsia" w:ascii="微软雅黑" w:hAnsi="微软雅黑" w:eastAsia="微软雅黑"/>
          <w:color w:val="333333"/>
          <w:kern w:val="0"/>
          <w:szCs w:val="21"/>
        </w:rPr>
        <w:br w:type="textWrapping"/>
      </w:r>
      <w:r>
        <w:rPr>
          <w:rFonts w:hint="eastAsia" w:ascii="宋体" w:hAnsi="宋体" w:eastAsia="宋体"/>
          <w:color w:val="333333"/>
          <w:kern w:val="0"/>
          <w:sz w:val="18"/>
          <w:szCs w:val="18"/>
          <w:shd w:val="clear" w:color="auto" w:fill="FFFFFF"/>
        </w:rPr>
        <w:t>第二节 植物景观设计图</w:t>
      </w:r>
    </w:p>
    <w:p>
      <w:pPr>
        <w:adjustRightInd w:val="0"/>
        <w:snapToGrid w:val="0"/>
        <w:spacing w:line="360" w:lineRule="auto"/>
        <w:rPr>
          <w:rFonts w:hint="eastAsia" w:ascii="黑体" w:hAnsi="宋体" w:eastAsia="黑体"/>
          <w:b/>
        </w:rPr>
      </w:pPr>
      <w:r>
        <w:rPr>
          <w:rFonts w:hint="eastAsia" w:ascii="黑体" w:hAnsi="宋体" w:eastAsia="黑体"/>
          <w:b/>
        </w:rPr>
        <w:t>【重点、难点】</w:t>
      </w:r>
    </w:p>
    <w:p>
      <w:pPr>
        <w:spacing w:line="360" w:lineRule="auto"/>
        <w:rPr>
          <w:rFonts w:hint="eastAsia" w:ascii="宋体" w:hAnsi="宋体" w:eastAsia="宋体"/>
          <w:color w:val="333333"/>
          <w:kern w:val="0"/>
          <w:sz w:val="18"/>
          <w:szCs w:val="18"/>
          <w:shd w:val="clear" w:color="auto" w:fill="FFFFFF"/>
        </w:rPr>
      </w:pPr>
      <w:r>
        <w:rPr>
          <w:rFonts w:hint="eastAsia" w:ascii="宋体" w:hAnsi="宋体" w:eastAsia="宋体"/>
          <w:color w:val="333333"/>
          <w:kern w:val="0"/>
          <w:sz w:val="18"/>
          <w:szCs w:val="18"/>
          <w:shd w:val="clear" w:color="auto" w:fill="FFFFFF"/>
        </w:rPr>
        <w:t>重点：植物景观表现技法</w:t>
      </w:r>
    </w:p>
    <w:p>
      <w:pPr>
        <w:spacing w:line="360" w:lineRule="auto"/>
        <w:rPr>
          <w:rFonts w:hint="eastAsia" w:ascii="微软雅黑" w:hAnsi="微软雅黑" w:eastAsia="微软雅黑"/>
          <w:color w:val="333333"/>
          <w:kern w:val="0"/>
          <w:szCs w:val="21"/>
        </w:rPr>
      </w:pPr>
      <w:r>
        <w:rPr>
          <w:rFonts w:hint="eastAsia" w:ascii="宋体" w:hAnsi="宋体" w:eastAsia="宋体"/>
          <w:color w:val="333333"/>
          <w:kern w:val="0"/>
          <w:sz w:val="18"/>
          <w:szCs w:val="18"/>
          <w:shd w:val="clear" w:color="auto" w:fill="FFFFFF"/>
        </w:rPr>
        <w:t>难点：植物景观设计图</w:t>
      </w:r>
      <w:r>
        <w:rPr>
          <w:rFonts w:hint="eastAsia" w:ascii="微软雅黑" w:hAnsi="微软雅黑" w:eastAsia="微软雅黑"/>
          <w:color w:val="333333"/>
          <w:kern w:val="0"/>
          <w:szCs w:val="21"/>
        </w:rPr>
        <w:br w:type="textWrapping"/>
      </w:r>
    </w:p>
    <w:p>
      <w:pPr>
        <w:jc w:val="center"/>
        <w:rPr>
          <w:rFonts w:hint="eastAsia" w:eastAsia="黑体"/>
          <w:b/>
          <w:bCs/>
          <w:sz w:val="28"/>
        </w:rPr>
      </w:pPr>
      <w:r>
        <w:rPr>
          <w:rFonts w:hint="eastAsia" w:eastAsia="黑体"/>
          <w:b/>
          <w:bCs/>
          <w:sz w:val="28"/>
        </w:rPr>
        <w:t xml:space="preserve">第七章  </w:t>
      </w:r>
      <w:r>
        <w:rPr>
          <w:rFonts w:eastAsia="黑体"/>
          <w:b/>
          <w:bCs/>
          <w:sz w:val="28"/>
        </w:rPr>
        <w:t>植物景观设计调研</w:t>
      </w:r>
    </w:p>
    <w:p>
      <w:pPr>
        <w:rPr>
          <w:rFonts w:hint="eastAsia" w:eastAsia="黑体"/>
          <w:bCs/>
        </w:rPr>
      </w:pPr>
      <w:r>
        <w:rPr>
          <w:rFonts w:hint="eastAsia" w:ascii="黑体" w:hAnsi="宋体" w:eastAsia="黑体"/>
          <w:bCs/>
        </w:rPr>
        <w:t>【</w:t>
      </w:r>
      <w:r>
        <w:rPr>
          <w:rFonts w:hint="eastAsia" w:eastAsia="黑体"/>
          <w:bCs/>
        </w:rPr>
        <w:t>本章教学目的和要求</w:t>
      </w:r>
      <w:r>
        <w:rPr>
          <w:rFonts w:hint="eastAsia" w:ascii="黑体" w:hAnsi="宋体" w:eastAsia="黑体"/>
          <w:bCs/>
        </w:rPr>
        <w:t>】</w:t>
      </w:r>
      <w:r>
        <w:rPr>
          <w:rFonts w:hint="eastAsia" w:eastAsia="黑体"/>
          <w:bCs/>
        </w:rPr>
        <w:t>：了解景观植物配置实景效果，并能分析其优劣</w:t>
      </w:r>
    </w:p>
    <w:p>
      <w:pPr>
        <w:jc w:val="center"/>
        <w:rPr>
          <w:rFonts w:hint="eastAsia" w:eastAsia="黑体"/>
          <w:b/>
          <w:bCs/>
          <w:sz w:val="28"/>
        </w:rPr>
      </w:pPr>
    </w:p>
    <w:p>
      <w:pPr>
        <w:rPr>
          <w:rFonts w:hint="eastAsia" w:eastAsia="黑体"/>
          <w:bCs/>
        </w:rPr>
      </w:pPr>
      <w:r>
        <w:rPr>
          <w:rFonts w:hint="eastAsia" w:ascii="黑体" w:hAnsi="宋体" w:eastAsia="黑体"/>
          <w:bCs/>
        </w:rPr>
        <w:t>【</w:t>
      </w:r>
      <w:r>
        <w:rPr>
          <w:rFonts w:hint="eastAsia" w:eastAsia="黑体"/>
          <w:bCs/>
        </w:rPr>
        <w:t>教学内容</w:t>
      </w:r>
      <w:r>
        <w:rPr>
          <w:rFonts w:hint="eastAsia" w:ascii="黑体" w:hAnsi="宋体" w:eastAsia="黑体"/>
          <w:bCs/>
        </w:rPr>
        <w:t>】</w:t>
      </w:r>
    </w:p>
    <w:p>
      <w:pPr>
        <w:adjustRightInd w:val="0"/>
        <w:snapToGrid w:val="0"/>
        <w:spacing w:line="360" w:lineRule="auto"/>
        <w:rPr>
          <w:rFonts w:hint="eastAsia" w:ascii="宋体" w:hAnsi="宋体" w:eastAsia="宋体"/>
          <w:color w:val="333333"/>
          <w:kern w:val="0"/>
          <w:sz w:val="18"/>
          <w:szCs w:val="18"/>
          <w:shd w:val="clear" w:color="auto" w:fill="FFFFFF"/>
        </w:rPr>
      </w:pPr>
    </w:p>
    <w:p>
      <w:pPr>
        <w:widowControl/>
        <w:jc w:val="left"/>
        <w:rPr>
          <w:rFonts w:hint="eastAsia" w:ascii="宋体" w:hAnsi="宋体" w:eastAsia="宋体" w:cs="MS Mincho"/>
          <w:kern w:val="0"/>
          <w:sz w:val="18"/>
          <w:szCs w:val="18"/>
        </w:rPr>
      </w:pPr>
      <w:r>
        <w:rPr>
          <w:rFonts w:hint="eastAsia" w:ascii="宋体" w:hAnsi="宋体" w:eastAsia="宋体" w:cs="MS Mincho"/>
          <w:kern w:val="0"/>
          <w:sz w:val="18"/>
          <w:szCs w:val="18"/>
        </w:rPr>
        <w:t>第一</w:t>
      </w:r>
      <w:r>
        <w:rPr>
          <w:rFonts w:ascii="宋体" w:hAnsi="宋体" w:eastAsia="宋体" w:cs="宋体"/>
          <w:kern w:val="0"/>
          <w:sz w:val="18"/>
          <w:szCs w:val="18"/>
        </w:rPr>
        <w:t>节</w:t>
      </w:r>
      <w:r>
        <w:rPr>
          <w:rFonts w:hint="eastAsia" w:ascii="宋体" w:hAnsi="宋体" w:eastAsia="宋体" w:cs="宋体"/>
          <w:kern w:val="0"/>
          <w:sz w:val="18"/>
          <w:szCs w:val="18"/>
        </w:rPr>
        <w:t xml:space="preserve"> 景观植物配置调研</w:t>
      </w:r>
    </w:p>
    <w:p>
      <w:pPr>
        <w:adjustRightInd w:val="0"/>
        <w:snapToGrid w:val="0"/>
        <w:spacing w:line="360" w:lineRule="auto"/>
        <w:rPr>
          <w:rFonts w:hint="eastAsia" w:ascii="宋体" w:hAnsi="宋体" w:eastAsia="宋体"/>
          <w:color w:val="333333"/>
          <w:kern w:val="0"/>
          <w:sz w:val="18"/>
          <w:szCs w:val="18"/>
          <w:shd w:val="clear" w:color="auto" w:fill="FFFFFF"/>
        </w:rPr>
      </w:pPr>
      <w:r>
        <w:rPr>
          <w:rFonts w:hint="eastAsia" w:ascii="宋体" w:hAnsi="宋体" w:eastAsia="宋体" w:cs="MS Mincho"/>
          <w:kern w:val="0"/>
          <w:sz w:val="18"/>
          <w:szCs w:val="18"/>
        </w:rPr>
        <w:t>第二</w:t>
      </w:r>
      <w:r>
        <w:rPr>
          <w:rFonts w:ascii="宋体" w:hAnsi="宋体" w:eastAsia="宋体" w:cs="宋体"/>
          <w:kern w:val="0"/>
          <w:sz w:val="18"/>
          <w:szCs w:val="18"/>
        </w:rPr>
        <w:t>节</w:t>
      </w:r>
      <w:r>
        <w:rPr>
          <w:rFonts w:hint="eastAsia" w:ascii="宋体" w:hAnsi="宋体" w:eastAsia="宋体" w:cs="MS Mincho"/>
          <w:kern w:val="0"/>
          <w:sz w:val="18"/>
          <w:szCs w:val="18"/>
        </w:rPr>
        <w:t xml:space="preserve"> </w:t>
      </w:r>
      <w:r>
        <w:rPr>
          <w:rFonts w:hint="eastAsia" w:ascii="宋体" w:hAnsi="宋体" w:eastAsia="宋体" w:cs="宋体"/>
          <w:kern w:val="0"/>
          <w:sz w:val="18"/>
          <w:szCs w:val="18"/>
        </w:rPr>
        <w:t>景观植物配置分析</w:t>
      </w:r>
    </w:p>
    <w:p>
      <w:pPr>
        <w:adjustRightInd w:val="0"/>
        <w:snapToGrid w:val="0"/>
        <w:spacing w:line="360" w:lineRule="auto"/>
        <w:rPr>
          <w:rFonts w:hint="eastAsia" w:ascii="黑体" w:hAnsi="宋体" w:eastAsia="黑体"/>
          <w:b/>
        </w:rPr>
      </w:pPr>
      <w:r>
        <w:rPr>
          <w:rFonts w:hint="eastAsia" w:ascii="黑体" w:hAnsi="宋体" w:eastAsia="黑体"/>
          <w:b/>
        </w:rPr>
        <w:t>【重点、难点】</w:t>
      </w:r>
    </w:p>
    <w:p>
      <w:pPr>
        <w:spacing w:line="360" w:lineRule="auto"/>
        <w:rPr>
          <w:rFonts w:hint="eastAsia" w:ascii="宋体" w:hAnsi="宋体" w:eastAsia="宋体"/>
          <w:color w:val="333333"/>
          <w:kern w:val="0"/>
          <w:sz w:val="18"/>
          <w:szCs w:val="18"/>
          <w:shd w:val="clear" w:color="auto" w:fill="FFFFFF"/>
        </w:rPr>
      </w:pPr>
      <w:r>
        <w:rPr>
          <w:rFonts w:hint="eastAsia" w:ascii="宋体" w:hAnsi="宋体" w:eastAsia="宋体"/>
          <w:color w:val="333333"/>
          <w:kern w:val="0"/>
          <w:sz w:val="18"/>
          <w:szCs w:val="18"/>
          <w:shd w:val="clear" w:color="auto" w:fill="FFFFFF"/>
        </w:rPr>
        <w:t>重点：</w:t>
      </w:r>
      <w:r>
        <w:rPr>
          <w:rFonts w:hint="eastAsia" w:ascii="宋体" w:hAnsi="宋体" w:eastAsia="宋体" w:cs="宋体"/>
          <w:kern w:val="0"/>
          <w:sz w:val="18"/>
          <w:szCs w:val="18"/>
        </w:rPr>
        <w:t>景观植物配置调研</w:t>
      </w:r>
    </w:p>
    <w:p>
      <w:pPr>
        <w:spacing w:line="360" w:lineRule="auto"/>
        <w:rPr>
          <w:rFonts w:hint="eastAsia" w:ascii="微软雅黑" w:hAnsi="微软雅黑" w:eastAsia="微软雅黑"/>
          <w:color w:val="333333"/>
          <w:kern w:val="0"/>
          <w:szCs w:val="21"/>
        </w:rPr>
      </w:pPr>
      <w:r>
        <w:rPr>
          <w:rFonts w:hint="eastAsia" w:ascii="宋体" w:hAnsi="宋体" w:eastAsia="宋体"/>
          <w:color w:val="333333"/>
          <w:kern w:val="0"/>
          <w:sz w:val="18"/>
          <w:szCs w:val="18"/>
          <w:shd w:val="clear" w:color="auto" w:fill="FFFFFF"/>
        </w:rPr>
        <w:t>难点：</w:t>
      </w:r>
      <w:r>
        <w:rPr>
          <w:rFonts w:hint="eastAsia" w:ascii="宋体" w:hAnsi="宋体" w:eastAsia="宋体" w:cs="宋体"/>
          <w:kern w:val="0"/>
          <w:sz w:val="18"/>
          <w:szCs w:val="18"/>
        </w:rPr>
        <w:t>景观植物配置分析</w:t>
      </w:r>
    </w:p>
    <w:p>
      <w:pPr>
        <w:spacing w:line="360" w:lineRule="auto"/>
        <w:rPr>
          <w:rFonts w:hint="eastAsia" w:ascii="微软雅黑" w:hAnsi="微软雅黑" w:eastAsia="微软雅黑"/>
          <w:color w:val="333333"/>
          <w:kern w:val="0"/>
          <w:szCs w:val="21"/>
        </w:rPr>
      </w:pPr>
    </w:p>
    <w:p>
      <w:pPr>
        <w:jc w:val="center"/>
        <w:rPr>
          <w:rFonts w:hint="eastAsia" w:eastAsia="黑体"/>
          <w:b/>
          <w:bCs/>
          <w:sz w:val="28"/>
        </w:rPr>
      </w:pPr>
      <w:r>
        <w:rPr>
          <w:rFonts w:hint="eastAsia" w:eastAsia="黑体"/>
          <w:b/>
          <w:bCs/>
          <w:sz w:val="28"/>
        </w:rPr>
        <w:t>第八章  植物景观设计专题</w:t>
      </w:r>
    </w:p>
    <w:p>
      <w:pPr>
        <w:rPr>
          <w:rFonts w:hint="eastAsia" w:eastAsia="黑体"/>
          <w:bCs/>
        </w:rPr>
      </w:pPr>
      <w:r>
        <w:rPr>
          <w:rFonts w:hint="eastAsia" w:ascii="黑体" w:hAnsi="宋体" w:eastAsia="黑体"/>
          <w:bCs/>
        </w:rPr>
        <w:t>【</w:t>
      </w:r>
      <w:r>
        <w:rPr>
          <w:rFonts w:hint="eastAsia" w:eastAsia="黑体"/>
          <w:bCs/>
        </w:rPr>
        <w:t>本章教学目的和要求</w:t>
      </w:r>
      <w:r>
        <w:rPr>
          <w:rFonts w:hint="eastAsia" w:ascii="黑体" w:hAnsi="宋体" w:eastAsia="黑体"/>
          <w:bCs/>
        </w:rPr>
        <w:t>】</w:t>
      </w:r>
      <w:r>
        <w:rPr>
          <w:rFonts w:hint="eastAsia" w:eastAsia="黑体"/>
          <w:bCs/>
        </w:rPr>
        <w:t>：掌握常见景观类型植物配置方法</w:t>
      </w:r>
    </w:p>
    <w:p>
      <w:pPr>
        <w:jc w:val="center"/>
        <w:rPr>
          <w:rFonts w:hint="eastAsia" w:eastAsia="黑体"/>
          <w:b/>
          <w:bCs/>
          <w:sz w:val="28"/>
        </w:rPr>
      </w:pPr>
    </w:p>
    <w:p>
      <w:pPr>
        <w:rPr>
          <w:rFonts w:hint="eastAsia" w:eastAsia="黑体"/>
          <w:bCs/>
        </w:rPr>
      </w:pPr>
      <w:r>
        <w:rPr>
          <w:rFonts w:hint="eastAsia" w:ascii="黑体" w:hAnsi="宋体" w:eastAsia="黑体"/>
          <w:bCs/>
        </w:rPr>
        <w:t>【</w:t>
      </w:r>
      <w:r>
        <w:rPr>
          <w:rFonts w:hint="eastAsia" w:eastAsia="黑体"/>
          <w:bCs/>
        </w:rPr>
        <w:t>教学内容</w:t>
      </w:r>
      <w:r>
        <w:rPr>
          <w:rFonts w:hint="eastAsia" w:ascii="黑体" w:hAnsi="宋体" w:eastAsia="黑体"/>
          <w:bCs/>
        </w:rPr>
        <w:t>】</w:t>
      </w:r>
    </w:p>
    <w:p>
      <w:pPr>
        <w:adjustRightInd w:val="0"/>
        <w:snapToGrid w:val="0"/>
        <w:spacing w:line="360" w:lineRule="auto"/>
        <w:rPr>
          <w:rFonts w:hint="eastAsia" w:ascii="宋体" w:hAnsi="宋体" w:eastAsia="宋体"/>
          <w:color w:val="333333"/>
          <w:kern w:val="0"/>
          <w:sz w:val="18"/>
          <w:szCs w:val="18"/>
          <w:shd w:val="clear" w:color="auto" w:fill="FFFFFF"/>
        </w:rPr>
      </w:pPr>
    </w:p>
    <w:p>
      <w:pPr>
        <w:adjustRightInd w:val="0"/>
        <w:snapToGrid w:val="0"/>
        <w:spacing w:line="360" w:lineRule="auto"/>
        <w:rPr>
          <w:rFonts w:hint="eastAsia" w:ascii="宋体" w:hAnsi="宋体" w:eastAsia="宋体"/>
          <w:color w:val="333333"/>
          <w:kern w:val="0"/>
          <w:sz w:val="18"/>
          <w:szCs w:val="18"/>
          <w:shd w:val="clear" w:color="auto" w:fill="FFFFFF"/>
        </w:rPr>
      </w:pPr>
      <w:r>
        <w:rPr>
          <w:rFonts w:hint="eastAsia" w:ascii="宋体" w:hAnsi="宋体" w:eastAsia="宋体"/>
          <w:color w:val="333333"/>
          <w:kern w:val="0"/>
          <w:sz w:val="18"/>
          <w:szCs w:val="18"/>
          <w:shd w:val="clear" w:color="auto" w:fill="FFFFFF"/>
        </w:rPr>
        <w:t>第一节 庭院植物景观设计</w:t>
      </w:r>
      <w:r>
        <w:rPr>
          <w:rFonts w:hint="eastAsia" w:ascii="微软雅黑" w:hAnsi="微软雅黑" w:eastAsia="微软雅黑"/>
          <w:color w:val="333333"/>
          <w:kern w:val="0"/>
          <w:szCs w:val="21"/>
        </w:rPr>
        <w:br w:type="textWrapping"/>
      </w:r>
      <w:r>
        <w:rPr>
          <w:rFonts w:hint="eastAsia" w:ascii="宋体" w:hAnsi="宋体" w:eastAsia="宋体"/>
          <w:color w:val="333333"/>
          <w:kern w:val="0"/>
          <w:sz w:val="18"/>
          <w:szCs w:val="18"/>
          <w:shd w:val="clear" w:color="auto" w:fill="FFFFFF"/>
        </w:rPr>
        <w:t>第二节 道路植物景观设计</w:t>
      </w:r>
    </w:p>
    <w:p>
      <w:pPr>
        <w:adjustRightInd w:val="0"/>
        <w:snapToGrid w:val="0"/>
        <w:spacing w:line="360" w:lineRule="auto"/>
        <w:rPr>
          <w:rFonts w:hint="eastAsia" w:ascii="宋体" w:hAnsi="宋体" w:eastAsia="宋体"/>
          <w:color w:val="333333"/>
          <w:kern w:val="0"/>
          <w:sz w:val="18"/>
          <w:szCs w:val="18"/>
          <w:shd w:val="clear" w:color="auto" w:fill="FFFFFF"/>
        </w:rPr>
      </w:pPr>
      <w:r>
        <w:rPr>
          <w:rFonts w:hint="eastAsia" w:ascii="宋体" w:hAnsi="宋体" w:eastAsia="宋体"/>
          <w:color w:val="333333"/>
          <w:kern w:val="0"/>
          <w:sz w:val="18"/>
          <w:szCs w:val="18"/>
          <w:shd w:val="clear" w:color="auto" w:fill="FFFFFF"/>
        </w:rPr>
        <w:t>第三节 广场植物景观设计</w:t>
      </w:r>
    </w:p>
    <w:p>
      <w:pPr>
        <w:adjustRightInd w:val="0"/>
        <w:snapToGrid w:val="0"/>
        <w:spacing w:line="360" w:lineRule="auto"/>
        <w:rPr>
          <w:rFonts w:hint="eastAsia" w:ascii="宋体" w:hAnsi="宋体" w:eastAsia="宋体"/>
          <w:color w:val="333333"/>
          <w:kern w:val="0"/>
          <w:sz w:val="18"/>
          <w:szCs w:val="18"/>
          <w:shd w:val="clear" w:color="auto" w:fill="FFFFFF"/>
        </w:rPr>
      </w:pPr>
      <w:r>
        <w:rPr>
          <w:rFonts w:hint="eastAsia" w:ascii="宋体" w:hAnsi="宋体" w:eastAsia="宋体"/>
          <w:color w:val="333333"/>
          <w:kern w:val="0"/>
          <w:sz w:val="18"/>
          <w:szCs w:val="18"/>
          <w:shd w:val="clear" w:color="auto" w:fill="FFFFFF"/>
        </w:rPr>
        <w:t>第四节 居住区植物景观设计</w:t>
      </w:r>
    </w:p>
    <w:p>
      <w:pPr>
        <w:adjustRightInd w:val="0"/>
        <w:snapToGrid w:val="0"/>
        <w:spacing w:line="360" w:lineRule="auto"/>
        <w:rPr>
          <w:rFonts w:hint="eastAsia" w:ascii="黑体" w:hAnsi="宋体" w:eastAsia="黑体"/>
          <w:b/>
        </w:rPr>
      </w:pPr>
      <w:r>
        <w:rPr>
          <w:rFonts w:hint="eastAsia" w:ascii="黑体" w:hAnsi="宋体" w:eastAsia="黑体"/>
          <w:b/>
        </w:rPr>
        <w:t>【重点、难点】</w:t>
      </w:r>
    </w:p>
    <w:p>
      <w:pPr>
        <w:spacing w:line="360" w:lineRule="auto"/>
        <w:rPr>
          <w:rFonts w:hint="eastAsia" w:ascii="宋体" w:hAnsi="宋体" w:eastAsia="宋体"/>
          <w:color w:val="333333"/>
          <w:kern w:val="0"/>
          <w:sz w:val="18"/>
          <w:szCs w:val="18"/>
          <w:shd w:val="clear" w:color="auto" w:fill="FFFFFF"/>
        </w:rPr>
      </w:pPr>
      <w:r>
        <w:rPr>
          <w:rFonts w:hint="eastAsia" w:ascii="宋体" w:hAnsi="宋体" w:eastAsia="宋体"/>
          <w:color w:val="333333"/>
          <w:kern w:val="0"/>
          <w:sz w:val="18"/>
          <w:szCs w:val="18"/>
          <w:shd w:val="clear" w:color="auto" w:fill="FFFFFF"/>
        </w:rPr>
        <w:t>重点：广场植物景观设计</w:t>
      </w:r>
    </w:p>
    <w:p>
      <w:pPr>
        <w:spacing w:line="360" w:lineRule="auto"/>
        <w:rPr>
          <w:rFonts w:hint="eastAsia" w:ascii="微软雅黑" w:hAnsi="微软雅黑" w:eastAsia="微软雅黑"/>
          <w:color w:val="333333"/>
          <w:kern w:val="0"/>
          <w:szCs w:val="21"/>
        </w:rPr>
      </w:pPr>
      <w:r>
        <w:rPr>
          <w:rFonts w:hint="eastAsia" w:ascii="宋体" w:hAnsi="宋体" w:eastAsia="宋体"/>
          <w:color w:val="333333"/>
          <w:kern w:val="0"/>
          <w:sz w:val="18"/>
          <w:szCs w:val="18"/>
          <w:shd w:val="clear" w:color="auto" w:fill="FFFFFF"/>
        </w:rPr>
        <w:t>难点：居住区植物景观设计</w:t>
      </w:r>
    </w:p>
    <w:p>
      <w:pPr>
        <w:outlineLvl w:val="0"/>
        <w:rPr>
          <w:rFonts w:hint="eastAsia" w:ascii="仿宋" w:hAnsi="仿宋" w:eastAsia="仿宋" w:cs="宋体"/>
          <w:color w:val="000000"/>
          <w:kern w:val="0"/>
          <w:sz w:val="28"/>
          <w:szCs w:val="28"/>
        </w:rPr>
      </w:pPr>
    </w:p>
    <w:sectPr>
      <w:footerReference r:id="rId3" w:type="default"/>
      <w:pgSz w:w="11906" w:h="16838"/>
      <w:pgMar w:top="1440" w:right="1797" w:bottom="1276"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 w:name="华文楷体">
    <w:altName w:val="宋体"/>
    <w:panose1 w:val="00000000000000000000"/>
    <w:charset w:val="86"/>
    <w:family w:val="auto"/>
    <w:pitch w:val="default"/>
    <w:sig w:usb0="00000000" w:usb1="0000000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华文行楷">
    <w:altName w:val="微软雅黑"/>
    <w:panose1 w:val="00000000000000000000"/>
    <w:charset w:val="86"/>
    <w:family w:val="auto"/>
    <w:pitch w:val="default"/>
    <w:sig w:usb0="00000000" w:usb1="00000000" w:usb2="00000010" w:usb3="00000000" w:csb0="00040000" w:csb1="00000000"/>
  </w:font>
  <w:font w:name="MS Mincho">
    <w:altName w:val="Yu Gothic UI"/>
    <w:panose1 w:val="02020609040205080304"/>
    <w:charset w:val="80"/>
    <w:family w:val="auto"/>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fldChar w:fldCharType="begin"/>
    </w:r>
    <w:r>
      <w:instrText xml:space="preserve"> PAGE   \* MERGEFORMAT </w:instrText>
    </w:r>
    <w:r>
      <w:fldChar w:fldCharType="separate"/>
    </w:r>
    <w:r>
      <w:rPr>
        <w:lang w:val="zh-CN"/>
      </w:rPr>
      <w:t>1</w:t>
    </w:r>
    <w:r>
      <w:fldChar w:fldCharType="end"/>
    </w:r>
  </w:p>
  <w:p>
    <w:pPr>
      <w:pStyle w:val="8"/>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DED"/>
    <w:rsid w:val="000063AA"/>
    <w:rsid w:val="00017760"/>
    <w:rsid w:val="00017F53"/>
    <w:rsid w:val="00040A81"/>
    <w:rsid w:val="00090472"/>
    <w:rsid w:val="000F38AD"/>
    <w:rsid w:val="00101D3C"/>
    <w:rsid w:val="0010267C"/>
    <w:rsid w:val="00107A3A"/>
    <w:rsid w:val="001107EE"/>
    <w:rsid w:val="0011399A"/>
    <w:rsid w:val="00121F89"/>
    <w:rsid w:val="001221C1"/>
    <w:rsid w:val="001437FC"/>
    <w:rsid w:val="001575D1"/>
    <w:rsid w:val="001865B8"/>
    <w:rsid w:val="001A5851"/>
    <w:rsid w:val="001B67D5"/>
    <w:rsid w:val="001C310A"/>
    <w:rsid w:val="001E7AAF"/>
    <w:rsid w:val="00261138"/>
    <w:rsid w:val="0027220C"/>
    <w:rsid w:val="00273ECB"/>
    <w:rsid w:val="002829FF"/>
    <w:rsid w:val="00291E14"/>
    <w:rsid w:val="002975B4"/>
    <w:rsid w:val="002A62CE"/>
    <w:rsid w:val="002A67EA"/>
    <w:rsid w:val="002A7D1F"/>
    <w:rsid w:val="002D6DD6"/>
    <w:rsid w:val="002F6834"/>
    <w:rsid w:val="00343439"/>
    <w:rsid w:val="0034551F"/>
    <w:rsid w:val="00346458"/>
    <w:rsid w:val="00352380"/>
    <w:rsid w:val="00356313"/>
    <w:rsid w:val="00377104"/>
    <w:rsid w:val="003E744A"/>
    <w:rsid w:val="003F2012"/>
    <w:rsid w:val="004057B6"/>
    <w:rsid w:val="004102D8"/>
    <w:rsid w:val="00412AE6"/>
    <w:rsid w:val="00412AF9"/>
    <w:rsid w:val="00417DCD"/>
    <w:rsid w:val="00437673"/>
    <w:rsid w:val="0044297F"/>
    <w:rsid w:val="004450FB"/>
    <w:rsid w:val="00451774"/>
    <w:rsid w:val="004B4B1A"/>
    <w:rsid w:val="004C5232"/>
    <w:rsid w:val="004E77E1"/>
    <w:rsid w:val="00511072"/>
    <w:rsid w:val="00511269"/>
    <w:rsid w:val="00511DB6"/>
    <w:rsid w:val="00513527"/>
    <w:rsid w:val="00525B02"/>
    <w:rsid w:val="0055499E"/>
    <w:rsid w:val="005633E2"/>
    <w:rsid w:val="0059179A"/>
    <w:rsid w:val="005B714B"/>
    <w:rsid w:val="005D3055"/>
    <w:rsid w:val="005E065F"/>
    <w:rsid w:val="00606417"/>
    <w:rsid w:val="00642381"/>
    <w:rsid w:val="0067611F"/>
    <w:rsid w:val="00680407"/>
    <w:rsid w:val="006910C1"/>
    <w:rsid w:val="006A169E"/>
    <w:rsid w:val="006A7DED"/>
    <w:rsid w:val="0070337A"/>
    <w:rsid w:val="00710EFA"/>
    <w:rsid w:val="00711F80"/>
    <w:rsid w:val="00721F15"/>
    <w:rsid w:val="007244C1"/>
    <w:rsid w:val="00727EDC"/>
    <w:rsid w:val="007334A5"/>
    <w:rsid w:val="00752AA3"/>
    <w:rsid w:val="0077785D"/>
    <w:rsid w:val="007D068D"/>
    <w:rsid w:val="007D0DDD"/>
    <w:rsid w:val="007D0FEA"/>
    <w:rsid w:val="007E1B8E"/>
    <w:rsid w:val="008326A3"/>
    <w:rsid w:val="0086070A"/>
    <w:rsid w:val="00882C73"/>
    <w:rsid w:val="008B6DDA"/>
    <w:rsid w:val="008B7885"/>
    <w:rsid w:val="008C1A26"/>
    <w:rsid w:val="008C6C06"/>
    <w:rsid w:val="008E0F93"/>
    <w:rsid w:val="008E6400"/>
    <w:rsid w:val="009327EB"/>
    <w:rsid w:val="009336A6"/>
    <w:rsid w:val="00985D13"/>
    <w:rsid w:val="00987926"/>
    <w:rsid w:val="00996463"/>
    <w:rsid w:val="009A4D99"/>
    <w:rsid w:val="009D0DD6"/>
    <w:rsid w:val="00A11C2F"/>
    <w:rsid w:val="00A33273"/>
    <w:rsid w:val="00A4316A"/>
    <w:rsid w:val="00A51A88"/>
    <w:rsid w:val="00A952BC"/>
    <w:rsid w:val="00AB7A88"/>
    <w:rsid w:val="00AC0D66"/>
    <w:rsid w:val="00AC5451"/>
    <w:rsid w:val="00AC7778"/>
    <w:rsid w:val="00B21C22"/>
    <w:rsid w:val="00B5088C"/>
    <w:rsid w:val="00B5244B"/>
    <w:rsid w:val="00B6382A"/>
    <w:rsid w:val="00B63FBB"/>
    <w:rsid w:val="00B6631E"/>
    <w:rsid w:val="00B71894"/>
    <w:rsid w:val="00B73D5C"/>
    <w:rsid w:val="00B87978"/>
    <w:rsid w:val="00BC39B6"/>
    <w:rsid w:val="00BC6938"/>
    <w:rsid w:val="00BD6E81"/>
    <w:rsid w:val="00BF3DC4"/>
    <w:rsid w:val="00C9465D"/>
    <w:rsid w:val="00D4355B"/>
    <w:rsid w:val="00D66B35"/>
    <w:rsid w:val="00D80B78"/>
    <w:rsid w:val="00DA591A"/>
    <w:rsid w:val="00DB422B"/>
    <w:rsid w:val="00DD362A"/>
    <w:rsid w:val="00E1000D"/>
    <w:rsid w:val="00E10B35"/>
    <w:rsid w:val="00E37FFB"/>
    <w:rsid w:val="00E41CA5"/>
    <w:rsid w:val="00E550CB"/>
    <w:rsid w:val="00E551E5"/>
    <w:rsid w:val="00E70086"/>
    <w:rsid w:val="00E7085C"/>
    <w:rsid w:val="00E71E46"/>
    <w:rsid w:val="00EB1027"/>
    <w:rsid w:val="00EE0F3B"/>
    <w:rsid w:val="00F12CB7"/>
    <w:rsid w:val="00F174FA"/>
    <w:rsid w:val="00F34B93"/>
    <w:rsid w:val="00F516A3"/>
    <w:rsid w:val="00F63097"/>
    <w:rsid w:val="00F657C9"/>
    <w:rsid w:val="00FB5C7D"/>
    <w:rsid w:val="00FC5B8D"/>
    <w:rsid w:val="3F1E25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efaultImageDpi w14:val="32767"/>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2"/>
    <w:qFormat/>
    <w:uiPriority w:val="0"/>
    <w:pPr>
      <w:keepNext/>
      <w:keepLines/>
      <w:spacing w:before="340" w:after="330" w:line="578" w:lineRule="auto"/>
      <w:outlineLvl w:val="0"/>
    </w:pPr>
    <w:rPr>
      <w:b/>
      <w:bCs/>
      <w:kern w:val="44"/>
      <w:sz w:val="44"/>
      <w:szCs w:val="44"/>
    </w:rPr>
  </w:style>
  <w:style w:type="paragraph" w:styleId="3">
    <w:name w:val="heading 3"/>
    <w:basedOn w:val="1"/>
    <w:next w:val="1"/>
    <w:qFormat/>
    <w:uiPriority w:val="0"/>
    <w:pPr>
      <w:widowControl/>
      <w:jc w:val="left"/>
      <w:outlineLvl w:val="2"/>
    </w:pPr>
    <w:rPr>
      <w:rFonts w:ascii="宋体" w:hAnsi="宋体" w:cs="宋体"/>
      <w:b/>
      <w:bCs/>
      <w:kern w:val="0"/>
      <w:sz w:val="27"/>
      <w:szCs w:val="27"/>
    </w:rPr>
  </w:style>
  <w:style w:type="character" w:default="1" w:styleId="11">
    <w:name w:val="Default Paragraph Font"/>
    <w:semiHidden/>
    <w:uiPriority w:val="0"/>
  </w:style>
  <w:style w:type="table" w:default="1" w:styleId="15">
    <w:name w:val="Normal Table"/>
    <w:semiHidden/>
    <w:uiPriority w:val="0"/>
    <w:tblPr>
      <w:tblLayout w:type="fixed"/>
      <w:tblCellMar>
        <w:top w:w="0" w:type="dxa"/>
        <w:left w:w="108" w:type="dxa"/>
        <w:bottom w:w="0" w:type="dxa"/>
        <w:right w:w="108" w:type="dxa"/>
      </w:tblCellMar>
    </w:tblPr>
  </w:style>
  <w:style w:type="paragraph" w:styleId="4">
    <w:name w:val="Document Map"/>
    <w:basedOn w:val="1"/>
    <w:link w:val="19"/>
    <w:uiPriority w:val="0"/>
    <w:rPr>
      <w:rFonts w:ascii="宋体"/>
      <w:sz w:val="24"/>
    </w:rPr>
  </w:style>
  <w:style w:type="paragraph" w:styleId="5">
    <w:name w:val="Body Text Indent"/>
    <w:basedOn w:val="1"/>
    <w:uiPriority w:val="0"/>
    <w:pPr>
      <w:spacing w:before="100" w:beforeAutospacing="1" w:after="100" w:afterAutospacing="1" w:line="440" w:lineRule="exact"/>
      <w:ind w:firstLine="720" w:firstLineChars="300"/>
      <w:jc w:val="left"/>
    </w:pPr>
    <w:rPr>
      <w:sz w:val="24"/>
    </w:rPr>
  </w:style>
  <w:style w:type="paragraph" w:styleId="6">
    <w:name w:val="Date"/>
    <w:basedOn w:val="1"/>
    <w:next w:val="1"/>
    <w:uiPriority w:val="0"/>
    <w:pPr>
      <w:ind w:left="100" w:leftChars="2500"/>
    </w:pPr>
    <w:rPr>
      <w:rFonts w:eastAsia="华文楷体"/>
      <w:sz w:val="28"/>
    </w:rPr>
  </w:style>
  <w:style w:type="paragraph" w:styleId="7">
    <w:name w:val="Balloon Text"/>
    <w:basedOn w:val="1"/>
    <w:semiHidden/>
    <w:uiPriority w:val="0"/>
    <w:rPr>
      <w:sz w:val="18"/>
      <w:szCs w:val="18"/>
    </w:rPr>
  </w:style>
  <w:style w:type="paragraph" w:styleId="8">
    <w:name w:val="footer"/>
    <w:basedOn w:val="1"/>
    <w:link w:val="18"/>
    <w:uiPriority w:val="99"/>
    <w:pPr>
      <w:tabs>
        <w:tab w:val="center" w:pos="4153"/>
        <w:tab w:val="right" w:pos="8306"/>
      </w:tabs>
      <w:snapToGrid w:val="0"/>
      <w:jc w:val="left"/>
    </w:pPr>
    <w:rPr>
      <w:sz w:val="18"/>
      <w:szCs w:val="18"/>
    </w:rPr>
  </w:style>
  <w:style w:type="paragraph" w:styleId="9">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uiPriority w:val="99"/>
    <w:pPr>
      <w:widowControl/>
      <w:jc w:val="left"/>
    </w:pPr>
    <w:rPr>
      <w:rFonts w:ascii="Verdana" w:hAnsi="Verdana" w:cs="宋体"/>
      <w:color w:val="000000"/>
      <w:kern w:val="0"/>
      <w:sz w:val="18"/>
      <w:szCs w:val="18"/>
    </w:rPr>
  </w:style>
  <w:style w:type="character" w:styleId="12">
    <w:name w:val="Strong"/>
    <w:qFormat/>
    <w:uiPriority w:val="22"/>
    <w:rPr>
      <w:b/>
      <w:bCs/>
    </w:rPr>
  </w:style>
  <w:style w:type="character" w:styleId="13">
    <w:name w:val="page number"/>
    <w:basedOn w:val="11"/>
    <w:uiPriority w:val="0"/>
  </w:style>
  <w:style w:type="character" w:styleId="14">
    <w:name w:val="Hyperlink"/>
    <w:uiPriority w:val="0"/>
    <w:rPr>
      <w:color w:val="000000"/>
      <w:u w:val="none"/>
    </w:rPr>
  </w:style>
  <w:style w:type="table" w:styleId="16">
    <w:name w:val="Table Grid"/>
    <w:basedOn w:val="15"/>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7">
    <w:name w:val="yongri_newsarticles_title1"/>
    <w:uiPriority w:val="0"/>
    <w:rPr>
      <w:rFonts w:ascii="Tahoma" w:hAnsi="Tahoma"/>
      <w:b/>
      <w:sz w:val="27"/>
    </w:rPr>
  </w:style>
  <w:style w:type="character" w:customStyle="1" w:styleId="18">
    <w:name w:val="页脚字符"/>
    <w:link w:val="8"/>
    <w:uiPriority w:val="99"/>
    <w:rPr>
      <w:kern w:val="2"/>
      <w:sz w:val="18"/>
      <w:szCs w:val="18"/>
    </w:rPr>
  </w:style>
  <w:style w:type="character" w:customStyle="1" w:styleId="19">
    <w:name w:val="文档结构图字符"/>
    <w:link w:val="4"/>
    <w:uiPriority w:val="0"/>
    <w:rPr>
      <w:rFonts w:ascii="宋体"/>
      <w:kern w:val="2"/>
      <w:sz w:val="24"/>
      <w:szCs w:val="24"/>
    </w:rPr>
  </w:style>
  <w:style w:type="character" w:customStyle="1" w:styleId="20">
    <w:name w:val="apple-converted-space"/>
    <w:qFormat/>
    <w:uiPriority w:val="0"/>
  </w:style>
  <w:style w:type="character" w:customStyle="1" w:styleId="21">
    <w:name w:val="neirong1"/>
    <w:qFormat/>
    <w:uiPriority w:val="0"/>
    <w:rPr>
      <w:color w:val="333333"/>
      <w:sz w:val="18"/>
      <w:szCs w:val="18"/>
    </w:rPr>
  </w:style>
  <w:style w:type="character" w:customStyle="1" w:styleId="22">
    <w:name w:val="标题 1字符"/>
    <w:basedOn w:val="11"/>
    <w:link w:val="2"/>
    <w:uiPriority w:val="0"/>
    <w:rPr>
      <w:b/>
      <w:bCs/>
      <w:kern w:val="44"/>
      <w:sz w:val="44"/>
      <w:szCs w:val="44"/>
    </w:rPr>
  </w:style>
  <w:style w:type="paragraph" w:styleId="23">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DengXian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8</Pages>
  <Words>529</Words>
  <Characters>3018</Characters>
  <Lines>25</Lines>
  <Paragraphs>7</Paragraphs>
  <TotalTime>115</TotalTime>
  <ScaleCrop>false</ScaleCrop>
  <LinksUpToDate>false</LinksUpToDate>
  <CharactersWithSpaces>3540</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2016-04-06T03:20:00Z</dcterms:created>
  <dc:creator>微软用户</dc:creator>
  <cp:lastModifiedBy>酸梅汤</cp:lastModifiedBy>
  <cp:lastPrinted>2016-03-29T07:16:00Z</cp:lastPrinted>
  <dcterms:modified xsi:type="dcterms:W3CDTF">2019-10-10T14:13:54Z</dcterms:modified>
  <dc:title>应教字 [2008] 14号</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